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D63361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567295" cy="10489565"/>
            <wp:effectExtent l="19050" t="0" r="0" b="0"/>
            <wp:wrapTight wrapText="bothSides">
              <wp:wrapPolygon edited="0">
                <wp:start x="-54" y="0"/>
                <wp:lineTo x="-54" y="21575"/>
                <wp:lineTo x="21587" y="21575"/>
                <wp:lineTo x="21587" y="0"/>
                <wp:lineTo x="-54" y="0"/>
              </wp:wrapPolygon>
            </wp:wrapTight>
            <wp:docPr id="1" name="Рисунок 1" descr="F:\CCF0311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4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B19B1">
        <w:rPr>
          <w:rFonts w:ascii="Times New Roman" w:hAnsi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b/>
          <w:sz w:val="24"/>
          <w:szCs w:val="24"/>
        </w:rPr>
        <w:t>Цели</w:t>
      </w:r>
      <w:r w:rsidRPr="00832550">
        <w:rPr>
          <w:rFonts w:ascii="Times New Roman" w:hAnsi="Times New Roman" w:cs="Times New Roman"/>
          <w:sz w:val="24"/>
          <w:szCs w:val="24"/>
        </w:rPr>
        <w:t>: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составляющих, а именно: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речевая</w:t>
      </w:r>
      <w:r w:rsidRPr="00832550">
        <w:rPr>
          <w:rFonts w:ascii="Times New Roman" w:hAnsi="Times New Roman" w:cs="Times New Roman"/>
          <w:sz w:val="24"/>
          <w:szCs w:val="24"/>
        </w:rPr>
        <w:tab/>
        <w:t xml:space="preserve">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3255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3255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32550">
        <w:rPr>
          <w:rFonts w:ascii="Times New Roman" w:hAnsi="Times New Roman" w:cs="Times New Roman"/>
          <w:sz w:val="24"/>
          <w:szCs w:val="24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8325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32550">
        <w:rPr>
          <w:rFonts w:ascii="Times New Roman" w:hAnsi="Times New Roman" w:cs="Times New Roman"/>
          <w:sz w:val="24"/>
          <w:szCs w:val="24"/>
        </w:rPr>
        <w:t xml:space="preserve"> темами и ситуациями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55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32550">
        <w:rPr>
          <w:rFonts w:ascii="Times New Roman" w:hAnsi="Times New Roman" w:cs="Times New Roman"/>
          <w:sz w:val="24"/>
          <w:szCs w:val="24"/>
        </w:rPr>
        <w:t>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межкультурного общения;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83255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32550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550">
        <w:rPr>
          <w:rFonts w:ascii="Times New Roman" w:hAnsi="Times New Roman" w:cs="Times New Roman"/>
          <w:sz w:val="24"/>
          <w:szCs w:val="24"/>
        </w:rPr>
        <w:t>- учебно-познавательная</w:t>
      </w:r>
      <w:r w:rsidRPr="00832550">
        <w:rPr>
          <w:rFonts w:ascii="Times New Roman" w:hAnsi="Times New Roman" w:cs="Times New Roman"/>
          <w:sz w:val="24"/>
          <w:szCs w:val="24"/>
        </w:rPr>
        <w:tab/>
        <w:t>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325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развивать личности учащихся посредством реализации воспитательного потенциала иностранного языка: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 xml:space="preserve">- 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832550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832550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формировать общекультурную и этническую идентичность как составляющих гражданской идентичности личности; воспитывать качества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 осознавать свою собственную культуру;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развивать стремление к овладению основами мировой культуры средствами иностранного языка;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50">
        <w:rPr>
          <w:rFonts w:ascii="Times New Roman" w:hAnsi="Times New Roman" w:cs="Times New Roman"/>
          <w:sz w:val="24"/>
          <w:szCs w:val="24"/>
        </w:rPr>
        <w:t>- развивать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2550">
        <w:rPr>
          <w:rFonts w:ascii="Times New Roman" w:hAnsi="Times New Roman" w:cs="Times New Roman"/>
          <w:sz w:val="24"/>
          <w:szCs w:val="24"/>
        </w:rPr>
        <w:t>исциплина входит в вариативную часть профессионального учебного цикла (</w:t>
      </w:r>
      <w:proofErr w:type="spellStart"/>
      <w:r w:rsidRPr="00832550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832550">
        <w:rPr>
          <w:rFonts w:ascii="Times New Roman" w:hAnsi="Times New Roman" w:cs="Times New Roman"/>
          <w:sz w:val="24"/>
          <w:szCs w:val="24"/>
        </w:rPr>
        <w:t xml:space="preserve"> дисциплины).</w:t>
      </w:r>
    </w:p>
    <w:p w:rsidR="00832550" w:rsidRPr="00832550" w:rsidRDefault="00832550" w:rsidP="00832550">
      <w:pPr>
        <w:pStyle w:val="a8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409B8" w:rsidRPr="00B409B8" w:rsidRDefault="00B409B8" w:rsidP="00B409B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В результате освоения учебной дисциплины, артист-инструменталист, преподаватель должен обладать общими и профессиональными компетенциями, включающими в себя способность: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(ОК)</w:t>
      </w:r>
      <w:r w:rsidR="00B409B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ОК 6. Работать в коллективе, эффективно общаться с коллегами, руководством.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 xml:space="preserve">ОК 11. Использовать в профессиональной деятельности личностные, </w:t>
      </w:r>
      <w:proofErr w:type="spellStart"/>
      <w:r w:rsidRPr="00B409B8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B409B8">
        <w:rPr>
          <w:rFonts w:ascii="Times New Roman" w:hAnsi="Times New Roman" w:cs="Times New Roman"/>
          <w:sz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B409B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409B8">
        <w:rPr>
          <w:rFonts w:ascii="Times New Roman" w:hAnsi="Times New Roman" w:cs="Times New Roman"/>
          <w:sz w:val="24"/>
        </w:rPr>
        <w:t>интерпретаторских</w:t>
      </w:r>
      <w:proofErr w:type="spellEnd"/>
      <w:r w:rsidRPr="00B409B8">
        <w:rPr>
          <w:rFonts w:ascii="Times New Roman" w:hAnsi="Times New Roman" w:cs="Times New Roman"/>
          <w:sz w:val="24"/>
        </w:rPr>
        <w:t xml:space="preserve"> решений.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</w:rPr>
      </w:pPr>
      <w:r w:rsidRPr="00B409B8">
        <w:rPr>
          <w:rFonts w:ascii="Times New Roman" w:hAnsi="Times New Roman" w:cs="Times New Roman"/>
          <w:sz w:val="24"/>
        </w:rPr>
        <w:t>ПК 2.8. Владеть культурой устной и письменной речи, профессиональной терминологией.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71C47">
        <w:rPr>
          <w:rFonts w:ascii="Times New Roman" w:hAnsi="Times New Roman" w:cs="Times New Roman"/>
          <w:b/>
          <w:sz w:val="24"/>
        </w:rPr>
        <w:t>В результате освоения учебной дисциплины «Второй иностранный язык»</w:t>
      </w:r>
      <w:r w:rsidRPr="00271C47">
        <w:rPr>
          <w:rFonts w:ascii="Times New Roman" w:hAnsi="Times New Roman" w:cs="Times New Roman"/>
          <w:sz w:val="24"/>
        </w:rPr>
        <w:t xml:space="preserve"> обучающиеся овладевают умениями и </w:t>
      </w:r>
      <w:proofErr w:type="gramStart"/>
      <w:r w:rsidRPr="00271C47">
        <w:rPr>
          <w:rFonts w:ascii="Times New Roman" w:hAnsi="Times New Roman" w:cs="Times New Roman"/>
          <w:sz w:val="24"/>
        </w:rPr>
        <w:t>навыками</w:t>
      </w:r>
      <w:proofErr w:type="gramEnd"/>
      <w:r w:rsidRPr="00271C47">
        <w:rPr>
          <w:rFonts w:ascii="Times New Roman" w:hAnsi="Times New Roman" w:cs="Times New Roman"/>
          <w:sz w:val="24"/>
        </w:rPr>
        <w:t xml:space="preserve"> включающими в себя способность: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</w:rPr>
        <w:t>-</w:t>
      </w:r>
      <w:r w:rsidRPr="00271C47">
        <w:rPr>
          <w:rFonts w:ascii="Times New Roman" w:hAnsi="Times New Roman" w:cs="Times New Roman"/>
          <w:sz w:val="24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Решать проблемы, оценивать риски и принимать решения в нестандартных ситуациях.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Работать в коллективе, эффективно общаться с коллегами, руководством.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 xml:space="preserve">- Использовать в профессиональной деятельности личностные, </w:t>
      </w:r>
      <w:proofErr w:type="spellStart"/>
      <w:r w:rsidRPr="00271C47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271C47">
        <w:rPr>
          <w:rFonts w:ascii="Times New Roman" w:hAnsi="Times New Roman" w:cs="Times New Roman"/>
          <w:sz w:val="24"/>
          <w:szCs w:val="28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Осваивать сольный, ансамблевый, оркестровый исполнительский репертуар в соответствии с программными требованиями.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 xml:space="preserve">-Выполнять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271C47">
        <w:rPr>
          <w:rFonts w:ascii="Times New Roman" w:hAnsi="Times New Roman" w:cs="Times New Roman"/>
          <w:sz w:val="24"/>
          <w:szCs w:val="28"/>
        </w:rPr>
        <w:t>интерпретаторских</w:t>
      </w:r>
      <w:proofErr w:type="spellEnd"/>
      <w:r w:rsidRPr="00271C47">
        <w:rPr>
          <w:rFonts w:ascii="Times New Roman" w:hAnsi="Times New Roman" w:cs="Times New Roman"/>
          <w:sz w:val="24"/>
          <w:szCs w:val="28"/>
        </w:rPr>
        <w:t xml:space="preserve"> решений.</w:t>
      </w:r>
    </w:p>
    <w:p w:rsidR="00271C47" w:rsidRPr="00271C47" w:rsidRDefault="00271C47" w:rsidP="00271C4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1C47">
        <w:rPr>
          <w:rFonts w:ascii="Times New Roman" w:hAnsi="Times New Roman" w:cs="Times New Roman"/>
          <w:sz w:val="24"/>
          <w:szCs w:val="28"/>
        </w:rPr>
        <w:t>- Владеть культурой устной и письменной речи, профессиональной терминологией.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</w:t>
      </w:r>
      <w:r w:rsidRPr="00B409B8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409B8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Pr="00B409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09B8">
        <w:rPr>
          <w:rFonts w:ascii="Times New Roman" w:hAnsi="Times New Roman" w:cs="Times New Roman"/>
          <w:sz w:val="24"/>
          <w:szCs w:val="24"/>
        </w:rPr>
        <w:t xml:space="preserve"> 99 часов, в том числе: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9B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409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09B8">
        <w:rPr>
          <w:rFonts w:ascii="Times New Roman" w:hAnsi="Times New Roman" w:cs="Times New Roman"/>
          <w:sz w:val="24"/>
          <w:szCs w:val="24"/>
        </w:rPr>
        <w:t xml:space="preserve"> 91 час;</w:t>
      </w:r>
    </w:p>
    <w:p w:rsidR="00B409B8" w:rsidRPr="00B409B8" w:rsidRDefault="00B409B8" w:rsidP="00B409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9B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409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09B8">
        <w:rPr>
          <w:rFonts w:ascii="Times New Roman" w:hAnsi="Times New Roman" w:cs="Times New Roman"/>
          <w:sz w:val="24"/>
          <w:szCs w:val="24"/>
        </w:rPr>
        <w:t xml:space="preserve"> 8 часов.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реализуется в </w:t>
      </w:r>
      <w:r w:rsidR="00832550">
        <w:rPr>
          <w:rFonts w:ascii="Times New Roman" w:hAnsi="Times New Roman"/>
          <w:sz w:val="24"/>
          <w:szCs w:val="24"/>
        </w:rPr>
        <w:t>11-14 семестрах</w:t>
      </w:r>
      <w:r>
        <w:rPr>
          <w:rFonts w:ascii="Times New Roman" w:hAnsi="Times New Roman"/>
          <w:sz w:val="24"/>
          <w:szCs w:val="24"/>
        </w:rPr>
        <w:t>.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65FAB"/>
    <w:rsid w:val="001F2756"/>
    <w:rsid w:val="00233D70"/>
    <w:rsid w:val="002416CE"/>
    <w:rsid w:val="00253815"/>
    <w:rsid w:val="00265B17"/>
    <w:rsid w:val="00271C47"/>
    <w:rsid w:val="002736E0"/>
    <w:rsid w:val="00286052"/>
    <w:rsid w:val="002F00BE"/>
    <w:rsid w:val="00301E09"/>
    <w:rsid w:val="00302D7F"/>
    <w:rsid w:val="0031480C"/>
    <w:rsid w:val="003563B1"/>
    <w:rsid w:val="00357A90"/>
    <w:rsid w:val="003942DC"/>
    <w:rsid w:val="004C4682"/>
    <w:rsid w:val="004D3BC1"/>
    <w:rsid w:val="00506A2D"/>
    <w:rsid w:val="00582E87"/>
    <w:rsid w:val="005C0A37"/>
    <w:rsid w:val="00633EE5"/>
    <w:rsid w:val="007037A8"/>
    <w:rsid w:val="0073033B"/>
    <w:rsid w:val="00774511"/>
    <w:rsid w:val="00781488"/>
    <w:rsid w:val="008201A4"/>
    <w:rsid w:val="00832550"/>
    <w:rsid w:val="00896F6E"/>
    <w:rsid w:val="0090634F"/>
    <w:rsid w:val="00912774"/>
    <w:rsid w:val="00913A8F"/>
    <w:rsid w:val="00961DF7"/>
    <w:rsid w:val="0096212D"/>
    <w:rsid w:val="00976CDC"/>
    <w:rsid w:val="00A1784E"/>
    <w:rsid w:val="00A31904"/>
    <w:rsid w:val="00AA1E17"/>
    <w:rsid w:val="00B409B8"/>
    <w:rsid w:val="00BF53CE"/>
    <w:rsid w:val="00C507A7"/>
    <w:rsid w:val="00CB341C"/>
    <w:rsid w:val="00CE0EDA"/>
    <w:rsid w:val="00D11418"/>
    <w:rsid w:val="00D36503"/>
    <w:rsid w:val="00D63361"/>
    <w:rsid w:val="00D74DED"/>
    <w:rsid w:val="00DB22E6"/>
    <w:rsid w:val="00E64EC2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3255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6</cp:revision>
  <cp:lastPrinted>2017-01-10T07:16:00Z</cp:lastPrinted>
  <dcterms:created xsi:type="dcterms:W3CDTF">2017-10-20T13:04:00Z</dcterms:created>
  <dcterms:modified xsi:type="dcterms:W3CDTF">2017-11-03T06:33:00Z</dcterms:modified>
</cp:coreProperties>
</file>