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EC" w:rsidRDefault="000311EC" w:rsidP="000311EC">
      <w:pPr>
        <w:pStyle w:val="a3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Информация о работе Комиссии </w:t>
      </w:r>
    </w:p>
    <w:p w:rsidR="000311EC" w:rsidRDefault="000311EC" w:rsidP="000311EC">
      <w:pPr>
        <w:pStyle w:val="a3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по соблюдению требований к служебному поведению сотрудников федерального государственного бюджетного образовательного учреждения высшего образования «Краснодарский государственный институт культуры» и урегулированию конфликта интересов</w:t>
      </w:r>
    </w:p>
    <w:p w:rsidR="000311EC" w:rsidRDefault="000311EC" w:rsidP="000311EC">
      <w:pPr>
        <w:pStyle w:val="a3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1773"/>
        <w:gridCol w:w="3144"/>
        <w:gridCol w:w="4830"/>
      </w:tblGrid>
      <w:tr w:rsidR="000311EC" w:rsidTr="00466CE6">
        <w:tc>
          <w:tcPr>
            <w:tcW w:w="1773" w:type="dxa"/>
          </w:tcPr>
          <w:p w:rsidR="000311EC" w:rsidRDefault="000311EC" w:rsidP="000311E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Дата заседания комиссии</w:t>
            </w:r>
          </w:p>
        </w:tc>
        <w:tc>
          <w:tcPr>
            <w:tcW w:w="3144" w:type="dxa"/>
          </w:tcPr>
          <w:p w:rsidR="000311EC" w:rsidRDefault="000311EC" w:rsidP="000311E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Вопросы, рассмотренные на заседании комиссии</w:t>
            </w:r>
          </w:p>
        </w:tc>
        <w:tc>
          <w:tcPr>
            <w:tcW w:w="4830" w:type="dxa"/>
          </w:tcPr>
          <w:p w:rsidR="000311EC" w:rsidRDefault="000311EC" w:rsidP="000311EC">
            <w:pPr>
              <w:pStyle w:val="a3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Решение комиссии</w:t>
            </w:r>
          </w:p>
        </w:tc>
      </w:tr>
      <w:tr w:rsidR="000311EC" w:rsidTr="00466CE6">
        <w:tc>
          <w:tcPr>
            <w:tcW w:w="1773" w:type="dxa"/>
          </w:tcPr>
          <w:p w:rsidR="000311EC" w:rsidRPr="00466CE6" w:rsidRDefault="000311EC" w:rsidP="000311EC">
            <w:pPr>
              <w:pStyle w:val="a3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26.07.2024</w:t>
            </w:r>
          </w:p>
        </w:tc>
        <w:tc>
          <w:tcPr>
            <w:tcW w:w="3144" w:type="dxa"/>
          </w:tcPr>
          <w:p w:rsidR="000311EC" w:rsidRPr="00466CE6" w:rsidRDefault="00466CE6" w:rsidP="00466CE6">
            <w:pPr>
              <w:pStyle w:val="a3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311EC" w:rsidRPr="00466CE6">
              <w:rPr>
                <w:rFonts w:ascii="Times New Roman" w:hAnsi="Times New Roman"/>
                <w:sz w:val="28"/>
                <w:szCs w:val="28"/>
              </w:rPr>
              <w:t>ассмотрение поступившего уведомления сотрудника ФГБОУ ВО «КГИК»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4830" w:type="dxa"/>
          </w:tcPr>
          <w:p w:rsidR="000311EC" w:rsidRPr="00466CE6" w:rsidRDefault="000311EC" w:rsidP="000311EC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sz w:val="28"/>
                <w:szCs w:val="28"/>
              </w:rPr>
              <w:t>1. Признаков нарушения законодательства о противодействии коррупции не содержится.</w:t>
            </w:r>
          </w:p>
          <w:p w:rsidR="000311EC" w:rsidRPr="00466CE6" w:rsidRDefault="000311EC" w:rsidP="000311EC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sz w:val="28"/>
                <w:szCs w:val="28"/>
              </w:rPr>
              <w:t xml:space="preserve">2. Конфликт интересов в отношении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br/>
              <w:t>сотрудника ФГБОУ ВО «КГИК»  при исполнении им своих должностных обязанностей отсутствует.</w:t>
            </w:r>
          </w:p>
          <w:p w:rsidR="000311EC" w:rsidRPr="00466CE6" w:rsidRDefault="000311EC" w:rsidP="00466CE6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sz w:val="28"/>
                <w:szCs w:val="28"/>
              </w:rPr>
              <w:t>3. Рекомендовать в</w:t>
            </w:r>
            <w:r w:rsidR="00466C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случае рассмотрения конкретных вопросов связанных с трудовой деятельностью близкого родственника, сотруднику ФГБОУ ВО «КГИК», необходимо принять меры по предотвращению конфликта интересов путем самоотвода или не принимать участия в рассмотрении соответствующих вопросов.</w:t>
            </w:r>
          </w:p>
        </w:tc>
      </w:tr>
      <w:tr w:rsidR="00466CE6" w:rsidTr="00466CE6">
        <w:tc>
          <w:tcPr>
            <w:tcW w:w="1773" w:type="dxa"/>
          </w:tcPr>
          <w:p w:rsidR="00466CE6" w:rsidRPr="00466CE6" w:rsidRDefault="00466CE6" w:rsidP="000C1ABB">
            <w:pPr>
              <w:pStyle w:val="a3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26.07.2024</w:t>
            </w:r>
          </w:p>
        </w:tc>
        <w:tc>
          <w:tcPr>
            <w:tcW w:w="3144" w:type="dxa"/>
          </w:tcPr>
          <w:p w:rsidR="00466CE6" w:rsidRPr="00466CE6" w:rsidRDefault="00466CE6" w:rsidP="00466CE6">
            <w:pPr>
              <w:pStyle w:val="a3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ассмотрение поступившего уведомления сотрудника ФГБОУ ВО «КГИК»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4830" w:type="dxa"/>
          </w:tcPr>
          <w:p w:rsidR="00466CE6" w:rsidRPr="00466CE6" w:rsidRDefault="00466CE6" w:rsidP="000C1ABB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Сотрудник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ФГБОУ ВО «КГИК»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соблюдал требования по предотвращению и урегулированию конфликта интересов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CE6" w:rsidRPr="00466CE6" w:rsidRDefault="00466CE6" w:rsidP="00466CE6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Сотруднику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ФГБОУ ВО «КГИК»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принять меры по предотвращению или урегулированию конфликта интересов лица, являющегося стороной конфликта интересов, путем самоотвода, а именно не исполнять должностные обязанности (осуществление полномочий) в конкретной ситуации в связи с возникновением конфликта интересов в отношении близких родственников.</w:t>
            </w:r>
          </w:p>
        </w:tc>
      </w:tr>
      <w:tr w:rsidR="00466CE6" w:rsidTr="00466CE6">
        <w:tc>
          <w:tcPr>
            <w:tcW w:w="1773" w:type="dxa"/>
          </w:tcPr>
          <w:p w:rsidR="00466CE6" w:rsidRPr="00466CE6" w:rsidRDefault="00466CE6" w:rsidP="000C1ABB">
            <w:pPr>
              <w:pStyle w:val="a3"/>
              <w:jc w:val="center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26.07.2024</w:t>
            </w:r>
          </w:p>
        </w:tc>
        <w:tc>
          <w:tcPr>
            <w:tcW w:w="3144" w:type="dxa"/>
          </w:tcPr>
          <w:p w:rsidR="00466CE6" w:rsidRPr="00466CE6" w:rsidRDefault="00466CE6" w:rsidP="000C1ABB">
            <w:pPr>
              <w:pStyle w:val="a3"/>
              <w:jc w:val="both"/>
              <w:rPr>
                <w:rFonts w:ascii="Times New Roman" w:hAnsi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 xml:space="preserve">ассмотрение поступившего уведомления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lastRenderedPageBreak/>
              <w:t>сотрудника ФГБОУ ВО «КГИК»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4830" w:type="dxa"/>
          </w:tcPr>
          <w:p w:rsidR="00466CE6" w:rsidRPr="00466CE6" w:rsidRDefault="00466CE6" w:rsidP="000C1ABB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Признаков нарушения законодательства о противодействии коррупции не содержится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отрудник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lastRenderedPageBreak/>
              <w:t>ФГБОУ ВО «КГИК»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соблюдал требования по предотвращению и урегулированию конфликта интересов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6CE6" w:rsidRPr="00466CE6" w:rsidRDefault="00466CE6" w:rsidP="00466CE6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E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 xml:space="preserve">Конфликт интересов в отношении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br/>
              <w:t>сотрудника ФГБОУ ВО «КГИК»  при исполнении им своих должностных обязанностей отсутствует.</w:t>
            </w:r>
          </w:p>
          <w:p w:rsidR="00466CE6" w:rsidRPr="00466CE6" w:rsidRDefault="00466CE6" w:rsidP="000C1ABB">
            <w:pPr>
              <w:pStyle w:val="a3"/>
              <w:tabs>
                <w:tab w:val="left" w:pos="9639"/>
              </w:tabs>
              <w:ind w:right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Сотруднику </w:t>
            </w:r>
            <w:r w:rsidRPr="00466CE6">
              <w:rPr>
                <w:rFonts w:ascii="Times New Roman" w:hAnsi="Times New Roman"/>
                <w:sz w:val="28"/>
                <w:szCs w:val="28"/>
              </w:rPr>
              <w:t>ФГБОУ ВО «КГИК»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принять меры по предотвращению или урегулированию конфликта интересов лица, являющегося стороной конфликта интересов, путем самоотвода, а именно не исполнять должностные обязанности (осуществление полномочий) в конкретной ситуации в связи с возникновением конфликта интересов в отношении близких родственников.</w:t>
            </w:r>
          </w:p>
        </w:tc>
      </w:tr>
    </w:tbl>
    <w:p w:rsidR="000311EC" w:rsidRDefault="000311EC" w:rsidP="000311EC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0311EC" w:rsidRDefault="000311EC"/>
    <w:sectPr w:rsidR="0003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11EC"/>
    <w:rsid w:val="000311EC"/>
    <w:rsid w:val="00466CE6"/>
    <w:rsid w:val="0076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table" w:styleId="a4">
    <w:name w:val="Table Grid"/>
    <w:basedOn w:val="a1"/>
    <w:uiPriority w:val="59"/>
    <w:rsid w:val="00031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2024-08-06T07:46:00Z</cp:lastPrinted>
  <dcterms:created xsi:type="dcterms:W3CDTF">2024-08-06T07:26:00Z</dcterms:created>
  <dcterms:modified xsi:type="dcterms:W3CDTF">2024-08-06T07:47:00Z</dcterms:modified>
</cp:coreProperties>
</file>