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E" w:rsidRPr="00526AAE" w:rsidRDefault="00B10D7C" w:rsidP="00DD60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526AAE" w:rsidRPr="00526AA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en-US"/>
        </w:rPr>
        <w:t>VI</w:t>
      </w:r>
      <w:r w:rsidR="00184CCB">
        <w:rPr>
          <w:b/>
          <w:caps/>
          <w:sz w:val="28"/>
          <w:szCs w:val="28"/>
          <w:lang w:val="en-US"/>
        </w:rPr>
        <w:t>I</w:t>
      </w:r>
      <w:r w:rsidR="00190B88">
        <w:rPr>
          <w:b/>
          <w:caps/>
          <w:sz w:val="28"/>
          <w:szCs w:val="28"/>
          <w:lang w:val="en-US"/>
        </w:rPr>
        <w:t>i</w:t>
      </w:r>
      <w:r w:rsidRPr="00C5319D">
        <w:rPr>
          <w:b/>
          <w:caps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  <w:r w:rsidRPr="002849AD">
        <w:rPr>
          <w:b/>
          <w:sz w:val="28"/>
          <w:szCs w:val="28"/>
        </w:rPr>
        <w:t xml:space="preserve"> </w:t>
      </w:r>
    </w:p>
    <w:p w:rsidR="00B10D7C" w:rsidRPr="00526AAE" w:rsidRDefault="00526AAE" w:rsidP="00DD6065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МУЗЫКАЛЬНО-ТЕОРЕТИЧЕСК</w:t>
      </w:r>
      <w:r w:rsidR="00B10D7C" w:rsidRPr="002849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О</w:t>
      </w:r>
      <w:r w:rsidR="00B10D7C" w:rsidRPr="002849AD">
        <w:rPr>
          <w:b/>
          <w:sz w:val="28"/>
          <w:szCs w:val="28"/>
        </w:rPr>
        <w:t>ЛИМПИАД</w:t>
      </w:r>
      <w:r w:rsidR="00B10D7C">
        <w:rPr>
          <w:b/>
          <w:sz w:val="28"/>
          <w:szCs w:val="28"/>
        </w:rPr>
        <w:t>Ы</w:t>
      </w:r>
    </w:p>
    <w:p w:rsidR="00B10D7C" w:rsidRPr="002849AD" w:rsidRDefault="00B10D7C" w:rsidP="00DD606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849AD">
        <w:rPr>
          <w:b/>
          <w:sz w:val="28"/>
          <w:szCs w:val="28"/>
        </w:rPr>
        <w:t>для учащихся ДШИ, ДМШ, музыкальных училищ и колледжей</w:t>
      </w:r>
    </w:p>
    <w:p w:rsidR="004C6707" w:rsidRDefault="00B10D7C" w:rsidP="00DD60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C6707" w:rsidRPr="00180036">
        <w:rPr>
          <w:b/>
          <w:sz w:val="28"/>
          <w:szCs w:val="28"/>
        </w:rPr>
        <w:t xml:space="preserve"> тур</w:t>
      </w:r>
    </w:p>
    <w:p w:rsidR="00E22B79" w:rsidRDefault="00E22B79" w:rsidP="00DD6065">
      <w:pPr>
        <w:contextualSpacing/>
        <w:jc w:val="center"/>
        <w:outlineLvl w:val="0"/>
        <w:rPr>
          <w:b/>
          <w:sz w:val="28"/>
          <w:szCs w:val="28"/>
        </w:rPr>
      </w:pPr>
      <w:r w:rsidRPr="00180036">
        <w:rPr>
          <w:b/>
          <w:sz w:val="28"/>
          <w:szCs w:val="28"/>
        </w:rPr>
        <w:t>Сольфеджио</w:t>
      </w:r>
      <w:r>
        <w:rPr>
          <w:b/>
          <w:sz w:val="28"/>
          <w:szCs w:val="28"/>
        </w:rPr>
        <w:t xml:space="preserve"> </w:t>
      </w:r>
      <w:r w:rsidRPr="00180036">
        <w:rPr>
          <w:b/>
          <w:sz w:val="28"/>
          <w:szCs w:val="28"/>
        </w:rPr>
        <w:t>(ДМШ, ДШИ)</w:t>
      </w:r>
    </w:p>
    <w:p w:rsidR="00E50B18" w:rsidRDefault="004C6707" w:rsidP="007B3E4F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703741">
        <w:rPr>
          <w:sz w:val="28"/>
          <w:szCs w:val="28"/>
        </w:rPr>
        <w:t xml:space="preserve">Чтение с листа одноголосного фрагмента с </w:t>
      </w:r>
      <w:proofErr w:type="spellStart"/>
      <w:r w:rsidRPr="00703741">
        <w:rPr>
          <w:sz w:val="28"/>
          <w:szCs w:val="28"/>
        </w:rPr>
        <w:t>дирижированием</w:t>
      </w:r>
      <w:proofErr w:type="spellEnd"/>
      <w:r w:rsidR="00703741" w:rsidRPr="00703741">
        <w:rPr>
          <w:sz w:val="28"/>
          <w:szCs w:val="28"/>
        </w:rPr>
        <w:t xml:space="preserve">: </w:t>
      </w:r>
    </w:p>
    <w:p w:rsidR="00971180" w:rsidRDefault="00971180" w:rsidP="00971180">
      <w:pPr>
        <w:pStyle w:val="a3"/>
        <w:ind w:left="709"/>
        <w:contextualSpacing/>
        <w:jc w:val="both"/>
        <w:rPr>
          <w:sz w:val="28"/>
          <w:szCs w:val="28"/>
        </w:rPr>
      </w:pPr>
    </w:p>
    <w:p w:rsidR="007A3A56" w:rsidRDefault="00971180" w:rsidP="00971180">
      <w:pPr>
        <w:pStyle w:val="a3"/>
        <w:ind w:left="709"/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>А.</w:t>
      </w:r>
      <w:r w:rsidR="007A3A56">
        <w:rPr>
          <w:b/>
          <w:i/>
          <w:sz w:val="28"/>
          <w:szCs w:val="28"/>
        </w:rPr>
        <w:t xml:space="preserve">А. </w:t>
      </w:r>
      <w:r w:rsidRPr="007A3A56">
        <w:rPr>
          <w:b/>
          <w:i/>
          <w:sz w:val="28"/>
          <w:szCs w:val="28"/>
        </w:rPr>
        <w:t xml:space="preserve"> </w:t>
      </w:r>
      <w:proofErr w:type="spellStart"/>
      <w:r w:rsidRPr="007A3A56">
        <w:rPr>
          <w:b/>
          <w:i/>
          <w:sz w:val="28"/>
          <w:szCs w:val="28"/>
        </w:rPr>
        <w:t>Алябьев</w:t>
      </w:r>
      <w:proofErr w:type="spellEnd"/>
    </w:p>
    <w:p w:rsidR="00971180" w:rsidRPr="007A3A56" w:rsidRDefault="0021322B" w:rsidP="00971180">
      <w:pPr>
        <w:pStyle w:val="a3"/>
        <w:ind w:left="709"/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>«</w:t>
      </w:r>
      <w:r w:rsidR="00971180" w:rsidRPr="007A3A56">
        <w:rPr>
          <w:b/>
          <w:i/>
          <w:sz w:val="28"/>
          <w:szCs w:val="28"/>
        </w:rPr>
        <w:t>Увы! Зачем она блистает…»</w:t>
      </w:r>
    </w:p>
    <w:p w:rsidR="00184CCB" w:rsidRPr="00184CCB" w:rsidRDefault="00B22599" w:rsidP="005B4450">
      <w:pPr>
        <w:tabs>
          <w:tab w:val="left" w:pos="2685"/>
        </w:tabs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0646" cy="1657350"/>
            <wp:effectExtent l="19050" t="0" r="2004" b="0"/>
            <wp:docPr id="2" name="Рисунок 2" descr="C:\Users\User\Downloads\ДШИ одноголосие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ШИ одноголосие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43" t="10317" b="7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98" cy="166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CB" w:rsidRPr="00184CCB" w:rsidRDefault="00184CCB" w:rsidP="007B3E4F">
      <w:pPr>
        <w:contextualSpacing/>
        <w:jc w:val="both"/>
        <w:rPr>
          <w:sz w:val="28"/>
          <w:szCs w:val="28"/>
        </w:rPr>
      </w:pPr>
    </w:p>
    <w:p w:rsidR="004C6707" w:rsidRDefault="00703741" w:rsidP="00DD6065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D13D81">
        <w:rPr>
          <w:sz w:val="28"/>
          <w:szCs w:val="28"/>
        </w:rPr>
        <w:t xml:space="preserve">Чтение с листа двухголосного фрагмента. </w:t>
      </w:r>
      <w:r w:rsidRPr="0001312F">
        <w:rPr>
          <w:sz w:val="28"/>
          <w:szCs w:val="28"/>
        </w:rPr>
        <w:t xml:space="preserve">Спеть один из голосов </w:t>
      </w:r>
      <w:r w:rsidRPr="006B0D8F">
        <w:rPr>
          <w:sz w:val="28"/>
          <w:szCs w:val="28"/>
        </w:rPr>
        <w:t>(по выбору</w:t>
      </w:r>
      <w:r w:rsidR="007A3A56">
        <w:rPr>
          <w:sz w:val="28"/>
          <w:szCs w:val="28"/>
        </w:rPr>
        <w:t xml:space="preserve"> участника</w:t>
      </w:r>
      <w:r w:rsidRPr="006B0D8F">
        <w:rPr>
          <w:sz w:val="28"/>
          <w:szCs w:val="28"/>
        </w:rPr>
        <w:t>)</w:t>
      </w:r>
      <w:r w:rsidRPr="0001312F">
        <w:rPr>
          <w:sz w:val="28"/>
          <w:szCs w:val="28"/>
        </w:rPr>
        <w:t xml:space="preserve">, играя </w:t>
      </w:r>
      <w:r>
        <w:rPr>
          <w:sz w:val="28"/>
          <w:szCs w:val="28"/>
        </w:rPr>
        <w:t>другой</w:t>
      </w:r>
      <w:r w:rsidRPr="0001312F">
        <w:rPr>
          <w:sz w:val="28"/>
          <w:szCs w:val="28"/>
        </w:rPr>
        <w:t xml:space="preserve"> на фортепиано</w:t>
      </w:r>
      <w:r w:rsidRPr="007037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A3A56" w:rsidRDefault="00971180" w:rsidP="00DD6065">
      <w:pPr>
        <w:pStyle w:val="a3"/>
        <w:ind w:left="0"/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 xml:space="preserve">П. </w:t>
      </w:r>
      <w:r w:rsidR="007A3A56">
        <w:rPr>
          <w:b/>
          <w:i/>
          <w:sz w:val="28"/>
          <w:szCs w:val="28"/>
        </w:rPr>
        <w:t xml:space="preserve">И. </w:t>
      </w:r>
      <w:r w:rsidRPr="007A3A56">
        <w:rPr>
          <w:b/>
          <w:i/>
          <w:sz w:val="28"/>
          <w:szCs w:val="28"/>
        </w:rPr>
        <w:t>Чайковский</w:t>
      </w:r>
    </w:p>
    <w:p w:rsidR="00971180" w:rsidRPr="007A3A56" w:rsidRDefault="00971180" w:rsidP="00DD6065">
      <w:pPr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 xml:space="preserve"> «Пиковая дама»</w:t>
      </w:r>
    </w:p>
    <w:p w:rsidR="00703741" w:rsidRPr="00703741" w:rsidRDefault="00703741" w:rsidP="007046E4">
      <w:pPr>
        <w:contextualSpacing/>
        <w:jc w:val="right"/>
        <w:rPr>
          <w:sz w:val="28"/>
          <w:szCs w:val="28"/>
        </w:rPr>
      </w:pPr>
    </w:p>
    <w:p w:rsidR="007A3A56" w:rsidRPr="00DD6065" w:rsidRDefault="00B22599" w:rsidP="00DD6065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50F3BC8" wp14:editId="74754D2E">
            <wp:extent cx="5457825" cy="4323841"/>
            <wp:effectExtent l="19050" t="0" r="9525" b="0"/>
            <wp:docPr id="3" name="Рисунок 3" descr="C:\Users\User\Downloads\ДШИ двухголосие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ШИ двухголосие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573" t="10657" r="4586" b="39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37" cy="43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07" w:rsidRDefault="004C6707" w:rsidP="00DD6065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</w:t>
      </w:r>
      <w:bookmarkStart w:id="0" w:name="_GoBack"/>
      <w:bookmarkEnd w:id="0"/>
      <w:r>
        <w:rPr>
          <w:sz w:val="28"/>
          <w:szCs w:val="28"/>
        </w:rPr>
        <w:t>обрать аккомпанемент к мелодии.</w:t>
      </w:r>
      <w:r w:rsidR="007046E4">
        <w:rPr>
          <w:sz w:val="28"/>
          <w:szCs w:val="28"/>
        </w:rPr>
        <w:t xml:space="preserve"> Сыграть на инструменте</w:t>
      </w:r>
      <w:r w:rsidR="007046E4" w:rsidRPr="007046E4">
        <w:rPr>
          <w:sz w:val="28"/>
          <w:szCs w:val="28"/>
        </w:rPr>
        <w:t>:</w:t>
      </w:r>
      <w:r w:rsidR="007046E4">
        <w:rPr>
          <w:sz w:val="28"/>
          <w:szCs w:val="28"/>
        </w:rPr>
        <w:t xml:space="preserve"> </w:t>
      </w:r>
    </w:p>
    <w:p w:rsidR="00365F92" w:rsidRDefault="00365F92" w:rsidP="00365F92">
      <w:pPr>
        <w:pStyle w:val="a3"/>
        <w:ind w:left="1069"/>
        <w:contextualSpacing/>
        <w:jc w:val="both"/>
        <w:rPr>
          <w:sz w:val="28"/>
          <w:szCs w:val="28"/>
        </w:rPr>
      </w:pPr>
    </w:p>
    <w:p w:rsidR="007A3A56" w:rsidRDefault="0021322B" w:rsidP="007046E4">
      <w:pPr>
        <w:pStyle w:val="a3"/>
        <w:ind w:left="1069"/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 xml:space="preserve">Н. </w:t>
      </w:r>
      <w:r w:rsidR="007A3A56">
        <w:rPr>
          <w:b/>
          <w:i/>
          <w:sz w:val="28"/>
          <w:szCs w:val="28"/>
        </w:rPr>
        <w:t xml:space="preserve">А. </w:t>
      </w:r>
      <w:r w:rsidRPr="007A3A56">
        <w:rPr>
          <w:b/>
          <w:i/>
          <w:sz w:val="28"/>
          <w:szCs w:val="28"/>
        </w:rPr>
        <w:t xml:space="preserve">Римский-Корсаков </w:t>
      </w:r>
    </w:p>
    <w:p w:rsidR="007046E4" w:rsidRPr="007A3A56" w:rsidRDefault="0021322B" w:rsidP="007046E4">
      <w:pPr>
        <w:pStyle w:val="a3"/>
        <w:ind w:left="1069"/>
        <w:contextualSpacing/>
        <w:jc w:val="right"/>
        <w:rPr>
          <w:b/>
          <w:i/>
          <w:sz w:val="28"/>
          <w:szCs w:val="28"/>
        </w:rPr>
      </w:pPr>
      <w:r w:rsidRPr="007A3A56">
        <w:rPr>
          <w:b/>
          <w:i/>
          <w:sz w:val="28"/>
          <w:szCs w:val="28"/>
        </w:rPr>
        <w:t>«</w:t>
      </w:r>
      <w:r w:rsidR="0094085A" w:rsidRPr="007A3A56">
        <w:rPr>
          <w:b/>
          <w:i/>
          <w:sz w:val="28"/>
          <w:szCs w:val="28"/>
        </w:rPr>
        <w:t xml:space="preserve">Сказка о царе </w:t>
      </w:r>
      <w:proofErr w:type="spellStart"/>
      <w:r w:rsidR="0094085A" w:rsidRPr="007A3A56">
        <w:rPr>
          <w:b/>
          <w:i/>
          <w:sz w:val="28"/>
          <w:szCs w:val="28"/>
        </w:rPr>
        <w:t>Салтане</w:t>
      </w:r>
      <w:proofErr w:type="spellEnd"/>
      <w:r w:rsidRPr="007A3A56">
        <w:rPr>
          <w:b/>
          <w:i/>
          <w:sz w:val="28"/>
          <w:szCs w:val="28"/>
        </w:rPr>
        <w:t>»</w:t>
      </w:r>
    </w:p>
    <w:p w:rsidR="004532DA" w:rsidRPr="007046E4" w:rsidRDefault="004532DA" w:rsidP="004532DA">
      <w:pPr>
        <w:pStyle w:val="a3"/>
        <w:ind w:left="0"/>
        <w:contextualSpacing/>
        <w:jc w:val="both"/>
        <w:rPr>
          <w:b/>
          <w:i/>
          <w:sz w:val="28"/>
          <w:szCs w:val="28"/>
        </w:rPr>
      </w:pPr>
    </w:p>
    <w:p w:rsidR="007264A8" w:rsidRPr="009A2C1E" w:rsidRDefault="00B22599" w:rsidP="0021322B">
      <w:pPr>
        <w:pStyle w:val="a3"/>
        <w:ind w:left="0"/>
        <w:contextualSpacing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09625"/>
            <wp:effectExtent l="0" t="0" r="9525" b="0"/>
            <wp:docPr id="5" name="Рисунок 5" descr="C:\Users\User\Downloads\ДШИ аккомпанемент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ДШИ аккомпанемент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3207" t="13151" r="4917" b="7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Pr="009A2C1E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7264A8" w:rsidRDefault="007264A8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526AAE" w:rsidRDefault="00526AAE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A54E7B" w:rsidRPr="00A338B0" w:rsidRDefault="00A54E7B" w:rsidP="00B35214">
      <w:pPr>
        <w:contextualSpacing/>
      </w:pPr>
    </w:p>
    <w:sectPr w:rsidR="00A54E7B" w:rsidRPr="00A338B0" w:rsidSect="00A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5F" w:rsidRDefault="003D195F" w:rsidP="004E4AF2">
      <w:r>
        <w:separator/>
      </w:r>
    </w:p>
  </w:endnote>
  <w:endnote w:type="continuationSeparator" w:id="0">
    <w:p w:rsidR="003D195F" w:rsidRDefault="003D195F" w:rsidP="004E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5F" w:rsidRDefault="003D195F" w:rsidP="004E4AF2">
      <w:r>
        <w:separator/>
      </w:r>
    </w:p>
  </w:footnote>
  <w:footnote w:type="continuationSeparator" w:id="0">
    <w:p w:rsidR="003D195F" w:rsidRDefault="003D195F" w:rsidP="004E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5AE"/>
    <w:multiLevelType w:val="multilevel"/>
    <w:tmpl w:val="20523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63977A2"/>
    <w:multiLevelType w:val="hybridMultilevel"/>
    <w:tmpl w:val="2B5E0032"/>
    <w:lvl w:ilvl="0" w:tplc="92900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A33A4"/>
    <w:multiLevelType w:val="hybridMultilevel"/>
    <w:tmpl w:val="CB9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31A2"/>
    <w:multiLevelType w:val="hybridMultilevel"/>
    <w:tmpl w:val="9CC6F7E4"/>
    <w:lvl w:ilvl="0" w:tplc="B0064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F786B"/>
    <w:multiLevelType w:val="multilevel"/>
    <w:tmpl w:val="0C1033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D465E5"/>
    <w:multiLevelType w:val="hybridMultilevel"/>
    <w:tmpl w:val="CE0C2498"/>
    <w:lvl w:ilvl="0" w:tplc="4598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C4BEA"/>
    <w:multiLevelType w:val="hybridMultilevel"/>
    <w:tmpl w:val="E12870BA"/>
    <w:lvl w:ilvl="0" w:tplc="878C84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FC388E"/>
    <w:multiLevelType w:val="hybridMultilevel"/>
    <w:tmpl w:val="6E5E9502"/>
    <w:lvl w:ilvl="0" w:tplc="F4E47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47EE3"/>
    <w:multiLevelType w:val="hybridMultilevel"/>
    <w:tmpl w:val="0CAA4858"/>
    <w:lvl w:ilvl="0" w:tplc="D7880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C59E8"/>
    <w:multiLevelType w:val="hybridMultilevel"/>
    <w:tmpl w:val="53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327D"/>
    <w:multiLevelType w:val="hybridMultilevel"/>
    <w:tmpl w:val="0414E0A4"/>
    <w:lvl w:ilvl="0" w:tplc="A5BA5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F2"/>
    <w:rsid w:val="0000062E"/>
    <w:rsid w:val="00004C7D"/>
    <w:rsid w:val="0001312F"/>
    <w:rsid w:val="00026300"/>
    <w:rsid w:val="00033895"/>
    <w:rsid w:val="00033C42"/>
    <w:rsid w:val="00041A29"/>
    <w:rsid w:val="00070FD2"/>
    <w:rsid w:val="00097883"/>
    <w:rsid w:val="000C6352"/>
    <w:rsid w:val="000E6FCA"/>
    <w:rsid w:val="001029B5"/>
    <w:rsid w:val="00116A35"/>
    <w:rsid w:val="0011712A"/>
    <w:rsid w:val="001314D7"/>
    <w:rsid w:val="0013407D"/>
    <w:rsid w:val="0017542D"/>
    <w:rsid w:val="00180036"/>
    <w:rsid w:val="00184CCB"/>
    <w:rsid w:val="00190B88"/>
    <w:rsid w:val="001B4923"/>
    <w:rsid w:val="001C7795"/>
    <w:rsid w:val="001E5E5F"/>
    <w:rsid w:val="001F0DE0"/>
    <w:rsid w:val="0021322B"/>
    <w:rsid w:val="002153C3"/>
    <w:rsid w:val="00215F83"/>
    <w:rsid w:val="0022366D"/>
    <w:rsid w:val="002519D9"/>
    <w:rsid w:val="002913D5"/>
    <w:rsid w:val="002A4081"/>
    <w:rsid w:val="003439A2"/>
    <w:rsid w:val="00351393"/>
    <w:rsid w:val="00365F92"/>
    <w:rsid w:val="003D195F"/>
    <w:rsid w:val="003D43D8"/>
    <w:rsid w:val="003D5AC9"/>
    <w:rsid w:val="003F7C00"/>
    <w:rsid w:val="004060C9"/>
    <w:rsid w:val="00414BB9"/>
    <w:rsid w:val="004357FC"/>
    <w:rsid w:val="00451E68"/>
    <w:rsid w:val="004532DA"/>
    <w:rsid w:val="00461205"/>
    <w:rsid w:val="00467759"/>
    <w:rsid w:val="0049365D"/>
    <w:rsid w:val="004C0252"/>
    <w:rsid w:val="004C6707"/>
    <w:rsid w:val="004E4AF2"/>
    <w:rsid w:val="00526AAE"/>
    <w:rsid w:val="00593FDA"/>
    <w:rsid w:val="005A5173"/>
    <w:rsid w:val="005B4450"/>
    <w:rsid w:val="005D23BC"/>
    <w:rsid w:val="005E7E7B"/>
    <w:rsid w:val="00606241"/>
    <w:rsid w:val="00620874"/>
    <w:rsid w:val="00625999"/>
    <w:rsid w:val="00664522"/>
    <w:rsid w:val="00695598"/>
    <w:rsid w:val="006B0D8F"/>
    <w:rsid w:val="006D27B3"/>
    <w:rsid w:val="006D6DCF"/>
    <w:rsid w:val="006F5667"/>
    <w:rsid w:val="00703741"/>
    <w:rsid w:val="007046E4"/>
    <w:rsid w:val="00712AE0"/>
    <w:rsid w:val="007264A8"/>
    <w:rsid w:val="00733B26"/>
    <w:rsid w:val="007340B4"/>
    <w:rsid w:val="007358D8"/>
    <w:rsid w:val="007A3A56"/>
    <w:rsid w:val="007B2FDC"/>
    <w:rsid w:val="007B3E4F"/>
    <w:rsid w:val="007B5E45"/>
    <w:rsid w:val="007E48B9"/>
    <w:rsid w:val="008161C3"/>
    <w:rsid w:val="00822EA7"/>
    <w:rsid w:val="008E5B8D"/>
    <w:rsid w:val="009207C8"/>
    <w:rsid w:val="00937DBA"/>
    <w:rsid w:val="0094085A"/>
    <w:rsid w:val="00971180"/>
    <w:rsid w:val="00984DAA"/>
    <w:rsid w:val="009A2C1E"/>
    <w:rsid w:val="009A4B0E"/>
    <w:rsid w:val="009C418B"/>
    <w:rsid w:val="009D4626"/>
    <w:rsid w:val="00A14999"/>
    <w:rsid w:val="00A338B0"/>
    <w:rsid w:val="00A54E7B"/>
    <w:rsid w:val="00A65093"/>
    <w:rsid w:val="00A73A23"/>
    <w:rsid w:val="00AB533B"/>
    <w:rsid w:val="00AE6DAA"/>
    <w:rsid w:val="00B10D7C"/>
    <w:rsid w:val="00B17310"/>
    <w:rsid w:val="00B22599"/>
    <w:rsid w:val="00B269AB"/>
    <w:rsid w:val="00B35214"/>
    <w:rsid w:val="00B41928"/>
    <w:rsid w:val="00B42B5A"/>
    <w:rsid w:val="00BF1065"/>
    <w:rsid w:val="00C33693"/>
    <w:rsid w:val="00C43AED"/>
    <w:rsid w:val="00C76B07"/>
    <w:rsid w:val="00CB4EAB"/>
    <w:rsid w:val="00CE22E9"/>
    <w:rsid w:val="00CF52CA"/>
    <w:rsid w:val="00D13D81"/>
    <w:rsid w:val="00D15ABF"/>
    <w:rsid w:val="00D523BE"/>
    <w:rsid w:val="00D74B3F"/>
    <w:rsid w:val="00DB62BB"/>
    <w:rsid w:val="00DD6065"/>
    <w:rsid w:val="00DF64F9"/>
    <w:rsid w:val="00E12566"/>
    <w:rsid w:val="00E161D5"/>
    <w:rsid w:val="00E22B79"/>
    <w:rsid w:val="00E27D24"/>
    <w:rsid w:val="00E4084A"/>
    <w:rsid w:val="00E45080"/>
    <w:rsid w:val="00E506AC"/>
    <w:rsid w:val="00E50B18"/>
    <w:rsid w:val="00E845AF"/>
    <w:rsid w:val="00EA0E08"/>
    <w:rsid w:val="00EF1F81"/>
    <w:rsid w:val="00F13952"/>
    <w:rsid w:val="00F24381"/>
    <w:rsid w:val="00F34709"/>
    <w:rsid w:val="00F53055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F2"/>
    <w:pPr>
      <w:ind w:left="708"/>
    </w:pPr>
    <w:rPr>
      <w:sz w:val="20"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E4A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4AF2"/>
    <w:rPr>
      <w:vertAlign w:val="superscript"/>
    </w:rPr>
  </w:style>
  <w:style w:type="character" w:customStyle="1" w:styleId="apple-converted-space">
    <w:name w:val="apple-converted-space"/>
    <w:basedOn w:val="a0"/>
    <w:rsid w:val="00822EA7"/>
  </w:style>
  <w:style w:type="character" w:styleId="a7">
    <w:name w:val="Hyperlink"/>
    <w:basedOn w:val="a0"/>
    <w:uiPriority w:val="99"/>
    <w:unhideWhenUsed/>
    <w:rsid w:val="004C67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358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358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5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F2"/>
    <w:pPr>
      <w:ind w:left="708"/>
    </w:pPr>
    <w:rPr>
      <w:sz w:val="20"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E4A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4AF2"/>
    <w:rPr>
      <w:vertAlign w:val="superscript"/>
    </w:rPr>
  </w:style>
  <w:style w:type="character" w:customStyle="1" w:styleId="apple-converted-space">
    <w:name w:val="apple-converted-space"/>
    <w:basedOn w:val="a0"/>
    <w:rsid w:val="00822EA7"/>
  </w:style>
  <w:style w:type="character" w:styleId="a7">
    <w:name w:val="Hyperlink"/>
    <w:basedOn w:val="a0"/>
    <w:uiPriority w:val="99"/>
    <w:unhideWhenUsed/>
    <w:rsid w:val="004C67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358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358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5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5935-D01A-4EF4-925C-C290867B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КГИК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Anastasiya</cp:lastModifiedBy>
  <cp:revision>2</cp:revision>
  <cp:lastPrinted>2020-12-14T11:12:00Z</cp:lastPrinted>
  <dcterms:created xsi:type="dcterms:W3CDTF">2024-02-26T13:36:00Z</dcterms:created>
  <dcterms:modified xsi:type="dcterms:W3CDTF">2024-02-26T13:36:00Z</dcterms:modified>
</cp:coreProperties>
</file>