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7F" w:rsidRDefault="00FC1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ФГБОУ ВО «</w:t>
      </w:r>
      <w:r w:rsidR="002B28AA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Краснодарский государственный  институт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1597F" w:rsidRDefault="00F1597F"/>
    <w:p w:rsidR="00F1597F" w:rsidRPr="00FC185E" w:rsidRDefault="00FC185E" w:rsidP="00FC18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85E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1597F" w:rsidRDefault="00F1597F"/>
    <w:p w:rsidR="00F1597F" w:rsidRDefault="00F159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68pt;height:33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1597F" w:rsidRDefault="00F1597F"/>
    <w:p w:rsidR="00F1597F" w:rsidRDefault="00F1597F"/>
    <w:p w:rsidR="00F1597F" w:rsidRDefault="00F1597F"/>
    <w:p w:rsidR="00F1597F" w:rsidRDefault="00F1597F"/>
    <w:p w:rsidR="00F1597F" w:rsidRDefault="00F1597F"/>
    <w:p w:rsidR="00F1597F" w:rsidRDefault="00F1597F"/>
    <w:p w:rsidR="00F1597F" w:rsidRDefault="00F1597F"/>
    <w:p w:rsidR="00F1597F" w:rsidRDefault="00F1597F"/>
    <w:p w:rsidR="00F1597F" w:rsidRDefault="00F1597F"/>
    <w:p w:rsidR="00F1597F" w:rsidRDefault="00F1597F"/>
    <w:p w:rsidR="00F1597F" w:rsidRDefault="002B28AA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г. Краснодар 2025 год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3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b/>
          <w:color w:val="000000"/>
          <w:lang w:val="ru-RU"/>
        </w:rPr>
        <w:lastRenderedPageBreak/>
        <w:t>Как распознать дрон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b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Распознать БПЛА достаточно просто: они летят невысоко и с виду похожи на небольшой самолёт. Однако именно они представляют наибольшую опасность, так как могут быть начинены взрывчаткой. Жужжащие квадратные дроны с мигающими лампочками - квадрокоптеры, кото</w:t>
      </w:r>
      <w:r w:rsidRPr="00FC185E">
        <w:rPr>
          <w:rFonts w:ascii="Times New Roman" w:hAnsi="Times New Roman"/>
          <w:color w:val="000000"/>
          <w:lang w:val="ru-RU"/>
        </w:rPr>
        <w:t>рые чаще всего используют для наблюдения и съёмок с высоты птичьего полёта. Звук дрона распространяется недалеко и похож на жужжание модели самолёта.</w:t>
      </w:r>
    </w:p>
    <w:p w:rsidR="00F1597F" w:rsidRPr="00FC185E" w:rsidRDefault="002B28AA">
      <w:pPr>
        <w:pStyle w:val="31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20" w:after="200" w:line="36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Что делать, если вы услышали звук дрона и свист ракеты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sz w:val="24"/>
          <w:lang w:val="ru-RU"/>
        </w:rPr>
        <w:t>Ес</w:t>
      </w:r>
      <w:r w:rsidRPr="00FC185E">
        <w:rPr>
          <w:rFonts w:ascii="Times New Roman" w:hAnsi="Times New Roman"/>
          <w:color w:val="000000"/>
          <w:lang w:val="ru-RU"/>
        </w:rPr>
        <w:t>ли вы услышали звук дрона на улице, первое, что нужно сделать, - это найти любое укрытие: подъезд, паркинг, подземный переход, яму или подвал.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Затем, если вы определили направление полёта дрона или видели его, позвоните по номеру 112 и сообщите о том, что </w:t>
      </w:r>
      <w:r w:rsidRPr="00FC185E">
        <w:rPr>
          <w:rFonts w:ascii="Times New Roman" w:hAnsi="Times New Roman"/>
          <w:color w:val="000000"/>
          <w:lang w:val="ru-RU"/>
        </w:rPr>
        <w:t>увидели.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b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Если вы услышали свист ракеты или разрыв ПВО на улице, не доставайте телефон, чтобы снять впечатляющее видео. Вместо этого найдите укрытие: подъезд, паркинг, подземный переход, яму или подвал. Даже козырёк подъезда может стать подходящим укрытием,</w:t>
      </w:r>
      <w:r w:rsidRPr="00FC185E">
        <w:rPr>
          <w:rFonts w:ascii="Times New Roman" w:hAnsi="Times New Roman"/>
          <w:color w:val="000000"/>
          <w:lang w:val="ru-RU"/>
        </w:rPr>
        <w:t xml:space="preserve"> если между вами и осколками будет хоть какое-то препятствие. Если укрытия нет, лягте на асфальт или землю и прикройте голову руками, сумкой или рюкзаком.</w:t>
      </w:r>
    </w:p>
    <w:p w:rsidR="00F1597F" w:rsidRPr="00FC185E" w:rsidRDefault="002B28AA">
      <w:pPr>
        <w:pStyle w:val="31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20" w:after="20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Что делать, если вы услышали сирену и работу ПВО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Если вы услышали работу ПВО дома, сразу же отойдите </w:t>
      </w:r>
      <w:r w:rsidRPr="00FC185E">
        <w:rPr>
          <w:rFonts w:ascii="Times New Roman" w:hAnsi="Times New Roman"/>
          <w:color w:val="000000"/>
          <w:lang w:val="ru-RU"/>
        </w:rPr>
        <w:t>от окон (осколки и стёкла могут быть опасны) и спрячьтесь в коридоре, туалете или ванной комнате. Ракеты и обломки редко представляют угрозу для домов в целом, но они могут быть опасны для людей. Поэтому ваша задача</w:t>
      </w:r>
      <w:r>
        <w:rPr>
          <w:rFonts w:ascii="Times New Roman" w:hAnsi="Times New Roman"/>
          <w:color w:val="000000"/>
        </w:rPr>
        <w:t> </w:t>
      </w:r>
      <w:r w:rsidRPr="00FC185E">
        <w:rPr>
          <w:rFonts w:ascii="Times New Roman" w:hAnsi="Times New Roman"/>
          <w:color w:val="000000"/>
          <w:lang w:val="ru-RU"/>
        </w:rPr>
        <w:t>- находиться как можно дальше от опаснос</w:t>
      </w:r>
      <w:r w:rsidRPr="00FC185E">
        <w:rPr>
          <w:rFonts w:ascii="Times New Roman" w:hAnsi="Times New Roman"/>
          <w:color w:val="000000"/>
          <w:lang w:val="ru-RU"/>
        </w:rPr>
        <w:t>ти, в идеале</w:t>
      </w:r>
      <w:r>
        <w:rPr>
          <w:rFonts w:ascii="Times New Roman" w:hAnsi="Times New Roman"/>
          <w:color w:val="000000"/>
        </w:rPr>
        <w:t> </w:t>
      </w:r>
      <w:r w:rsidRPr="00FC185E">
        <w:rPr>
          <w:rFonts w:ascii="Times New Roman" w:hAnsi="Times New Roman"/>
          <w:color w:val="000000"/>
          <w:lang w:val="ru-RU"/>
        </w:rPr>
        <w:t xml:space="preserve">- за стеной. Оставайтесь там до окончания работы ПВО. </w:t>
      </w:r>
      <w:r w:rsidRPr="00FC185E">
        <w:rPr>
          <w:rFonts w:ascii="Times New Roman" w:hAnsi="Times New Roman"/>
          <w:b/>
          <w:color w:val="000000"/>
          <w:lang w:val="ru-RU"/>
        </w:rPr>
        <w:t>Не снимайте в окно, так как многие уже были ранены или погибли из-за этого</w:t>
      </w:r>
      <w:r w:rsidRPr="00FC185E">
        <w:rPr>
          <w:rFonts w:ascii="Times New Roman" w:hAnsi="Times New Roman"/>
          <w:color w:val="000000"/>
          <w:lang w:val="ru-RU"/>
        </w:rPr>
        <w:t>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lastRenderedPageBreak/>
        <w:t>Если вы услышали сирену дома, также бегите в ванную, туалет, коридор или если вы знаете работающее и открытое укр</w:t>
      </w:r>
      <w:r w:rsidRPr="00FC185E">
        <w:rPr>
          <w:rFonts w:ascii="Times New Roman" w:hAnsi="Times New Roman"/>
          <w:color w:val="000000"/>
          <w:lang w:val="ru-RU"/>
        </w:rPr>
        <w:t>ытие-подвал, то туда. Если вы услышали сирену на улице, не снимайте "страшное и атмосферное видео", а бегите в подъезд, любое здание, переход, паркинг или под козырёк подъезда.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b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Сирена подаётся следующим образом: военные видят пуски и решают, успеют ли они </w:t>
      </w:r>
      <w:r w:rsidRPr="00FC185E">
        <w:rPr>
          <w:rFonts w:ascii="Times New Roman" w:hAnsi="Times New Roman"/>
          <w:color w:val="000000"/>
          <w:lang w:val="ru-RU"/>
        </w:rPr>
        <w:t>дать команду на включение сирен. Если времени хватает, они дают команду властям региона, а те передают в город "включить". Если времени нет, ПВО работает сразу, без сирен.</w:t>
      </w:r>
    </w:p>
    <w:p w:rsidR="00F1597F" w:rsidRPr="00FC185E" w:rsidRDefault="002B28AA">
      <w:pPr>
        <w:pStyle w:val="31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20" w:after="20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Как укрыться от дрона</w:t>
      </w:r>
      <w:r w:rsidR="00FC185E">
        <w:rPr>
          <w:rFonts w:ascii="Times New Roman" w:hAnsi="Times New Roman"/>
          <w:color w:val="000000"/>
          <w:lang w:val="ru-RU"/>
        </w:rPr>
        <w:t xml:space="preserve"> (беспилотника)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Беспилотники имеют чрезвычайно мощную камеру, которая может ра</w:t>
      </w:r>
      <w:r w:rsidRPr="00FC185E">
        <w:rPr>
          <w:rFonts w:ascii="Times New Roman" w:hAnsi="Times New Roman"/>
          <w:color w:val="000000"/>
          <w:lang w:val="ru-RU"/>
        </w:rPr>
        <w:t>зличить людей и автомобили с высоты в несколько километров. Большинство беспилотников оборудованы инфракрасной камерой ночного видения. Они могут издалека заметить тепло человеческого тела, причём неважно, днём или ночью.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Прячьтесь под густыми деревьями, п</w:t>
      </w:r>
      <w:r w:rsidRPr="00FC185E">
        <w:rPr>
          <w:rFonts w:ascii="Times New Roman" w:hAnsi="Times New Roman"/>
          <w:color w:val="000000"/>
          <w:lang w:val="ru-RU"/>
        </w:rPr>
        <w:t>отому что они являются лучшим прикрытием от беспилотников;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Высаживайтесь из транспортных средств и держитесь от них подальше, лучше разбежаться в разные стороны;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Избегайте скопления людей на открытых площадках;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Обманывайте дрон, "</w:t>
      </w:r>
      <w:r w:rsidRPr="00FC185E">
        <w:rPr>
          <w:rFonts w:ascii="Times New Roman" w:hAnsi="Times New Roman"/>
          <w:color w:val="000000"/>
          <w:lang w:val="ru-RU"/>
        </w:rPr>
        <w:t>входя в места с множеством входов и выходов";</w:t>
      </w:r>
    </w:p>
    <w:p w:rsidR="00F1597F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Лучшее укрытие - подвалы;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Если находитесь в доме, лучше спуститься в подвальное помещение;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Откажитесь от использования сотового телефона, </w:t>
      </w:r>
      <w:r w:rsidRPr="00FC185E">
        <w:rPr>
          <w:rFonts w:ascii="Times New Roman" w:hAnsi="Times New Roman"/>
          <w:color w:val="000000"/>
          <w:lang w:val="ru-RU"/>
        </w:rPr>
        <w:lastRenderedPageBreak/>
        <w:t xml:space="preserve">навигатора и других устройств с системами </w:t>
      </w:r>
      <w:r>
        <w:rPr>
          <w:rFonts w:ascii="Times New Roman" w:hAnsi="Times New Roman"/>
          <w:color w:val="000000"/>
        </w:rPr>
        <w:t>GPS</w:t>
      </w:r>
      <w:r w:rsidRPr="00FC185E">
        <w:rPr>
          <w:rFonts w:ascii="Times New Roman" w:hAnsi="Times New Roman"/>
          <w:color w:val="000000"/>
          <w:lang w:val="ru-RU"/>
        </w:rPr>
        <w:t>;</w:t>
      </w:r>
    </w:p>
    <w:p w:rsidR="00F1597F" w:rsidRPr="00FC185E" w:rsidRDefault="002B28A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b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Укрытием может стать спас</w:t>
      </w:r>
      <w:r w:rsidRPr="00FC185E">
        <w:rPr>
          <w:rFonts w:ascii="Times New Roman" w:hAnsi="Times New Roman"/>
          <w:color w:val="000000"/>
          <w:lang w:val="ru-RU"/>
        </w:rPr>
        <w:t>ательное термоодеяло из фольги, которое даёт отражение для беспилотника и оставляет человека незамеченным.</w:t>
      </w:r>
    </w:p>
    <w:p w:rsidR="00F1597F" w:rsidRPr="00FC185E" w:rsidRDefault="002B28AA">
      <w:pPr>
        <w:pStyle w:val="31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20" w:after="20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Снимать не нужно!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Не стоит делиться своими эмоциями "тут громко!", "страшно!"</w:t>
      </w:r>
      <w:r w:rsidRPr="00FC185E">
        <w:rPr>
          <w:rFonts w:ascii="Times New Roman" w:hAnsi="Times New Roman"/>
          <w:color w:val="000000"/>
          <w:lang w:val="ru-RU"/>
        </w:rPr>
        <w:t xml:space="preserve"> и т. д., особенно если вы что-то сняли. Во-первых, вы добавите паники, во-вторых, враги следят и делают скриншоты. Работу ПВО</w:t>
      </w:r>
      <w:r w:rsidR="00FC185E">
        <w:rPr>
          <w:rFonts w:ascii="Times New Roman" w:hAnsi="Times New Roman"/>
          <w:color w:val="000000"/>
          <w:lang w:val="ru-RU"/>
        </w:rPr>
        <w:t xml:space="preserve"> </w:t>
      </w:r>
      <w:r w:rsidRPr="00FC185E">
        <w:rPr>
          <w:rFonts w:ascii="Times New Roman" w:hAnsi="Times New Roman"/>
          <w:color w:val="000000"/>
          <w:lang w:val="ru-RU"/>
        </w:rPr>
        <w:t xml:space="preserve">не снимать, </w:t>
      </w:r>
      <w:r w:rsidR="00FC185E">
        <w:rPr>
          <w:rFonts w:ascii="Times New Roman" w:hAnsi="Times New Roman"/>
          <w:color w:val="000000"/>
          <w:lang w:val="ru-RU"/>
        </w:rPr>
        <w:t>этим</w:t>
      </w:r>
      <w:r w:rsidRPr="00FC185E">
        <w:rPr>
          <w:rFonts w:ascii="Times New Roman" w:hAnsi="Times New Roman"/>
          <w:color w:val="000000"/>
          <w:lang w:val="ru-RU"/>
        </w:rPr>
        <w:t xml:space="preserve"> вы можете привязать точку съёмки к местности. Враги следят за чатами, делают скриншоты и пытаются спровоцировать </w:t>
      </w:r>
      <w:r w:rsidRPr="00FC185E">
        <w:rPr>
          <w:rFonts w:ascii="Times New Roman" w:hAnsi="Times New Roman"/>
          <w:color w:val="000000"/>
          <w:lang w:val="ru-RU"/>
        </w:rPr>
        <w:t>панику. Да, у врага есть спутники НАТО, беспилотники и агенты, но не стоит помогать им дополнительно (и особенно пропаганде).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b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Помните правило: "Знают двое</w:t>
      </w:r>
      <w:r>
        <w:rPr>
          <w:rFonts w:ascii="Times New Roman" w:hAnsi="Times New Roman"/>
          <w:color w:val="000000"/>
        </w:rPr>
        <w:t> </w:t>
      </w:r>
      <w:r w:rsidR="00FC185E">
        <w:rPr>
          <w:rFonts w:ascii="Times New Roman" w:hAnsi="Times New Roman"/>
          <w:color w:val="000000"/>
          <w:lang w:val="ru-RU"/>
        </w:rPr>
        <w:t>- знаю</w:t>
      </w:r>
      <w:r w:rsidRPr="00FC185E">
        <w:rPr>
          <w:rFonts w:ascii="Times New Roman" w:hAnsi="Times New Roman"/>
          <w:color w:val="000000"/>
          <w:lang w:val="ru-RU"/>
        </w:rPr>
        <w:t xml:space="preserve">т </w:t>
      </w:r>
      <w:r w:rsidR="00FC185E">
        <w:rPr>
          <w:rFonts w:ascii="Times New Roman" w:hAnsi="Times New Roman"/>
          <w:color w:val="000000"/>
          <w:lang w:val="ru-RU"/>
        </w:rPr>
        <w:t>все!</w:t>
      </w:r>
      <w:r w:rsidRPr="00FC185E">
        <w:rPr>
          <w:rFonts w:ascii="Times New Roman" w:hAnsi="Times New Roman"/>
          <w:color w:val="000000"/>
          <w:lang w:val="ru-RU"/>
        </w:rPr>
        <w:t>". Чаще всего люди садились или получали приводы и судимости, отправив видео доверенн</w:t>
      </w:r>
      <w:r w:rsidRPr="00FC185E">
        <w:rPr>
          <w:rFonts w:ascii="Times New Roman" w:hAnsi="Times New Roman"/>
          <w:color w:val="000000"/>
          <w:lang w:val="ru-RU"/>
        </w:rPr>
        <w:t xml:space="preserve">ым друзьям или родным в маленький чат дома. Но всегда найдётся тот, кто выложит видео в чат или сообщество, а враги это отследят. А потом они найдут автора (кто снял и кто выложил). </w:t>
      </w:r>
    </w:p>
    <w:p w:rsidR="00F1597F" w:rsidRPr="00FC185E" w:rsidRDefault="002B28AA">
      <w:pPr>
        <w:pStyle w:val="31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20" w:after="20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И не паниковать!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Если вас накрывает пан</w:t>
      </w:r>
      <w:r w:rsidRPr="00FC185E">
        <w:rPr>
          <w:rFonts w:ascii="Times New Roman" w:hAnsi="Times New Roman"/>
          <w:color w:val="000000"/>
          <w:lang w:val="ru-RU"/>
        </w:rPr>
        <w:t>ика, попробуйте сделать вдох на раз-два-три и выдох на раз</w:t>
      </w:r>
      <w:r w:rsidR="00FC185E">
        <w:rPr>
          <w:rFonts w:ascii="Times New Roman" w:hAnsi="Times New Roman"/>
          <w:color w:val="000000"/>
          <w:lang w:val="ru-RU"/>
        </w:rPr>
        <w:t xml:space="preserve"> –</w:t>
      </w:r>
      <w:r w:rsidRPr="00FC185E">
        <w:rPr>
          <w:rFonts w:ascii="Times New Roman" w:hAnsi="Times New Roman"/>
          <w:color w:val="000000"/>
          <w:lang w:val="ru-RU"/>
        </w:rPr>
        <w:t>два</w:t>
      </w:r>
      <w:r w:rsidR="00FC185E">
        <w:rPr>
          <w:rFonts w:ascii="Times New Roman" w:hAnsi="Times New Roman"/>
          <w:color w:val="000000"/>
          <w:lang w:val="ru-RU"/>
        </w:rPr>
        <w:t xml:space="preserve"> –</w:t>
      </w:r>
      <w:r w:rsidRPr="00FC185E">
        <w:rPr>
          <w:rFonts w:ascii="Times New Roman" w:hAnsi="Times New Roman"/>
          <w:color w:val="000000"/>
          <w:lang w:val="ru-RU"/>
        </w:rPr>
        <w:t>три</w:t>
      </w:r>
      <w:r w:rsidR="00FC185E">
        <w:rPr>
          <w:rFonts w:ascii="Times New Roman" w:hAnsi="Times New Roman"/>
          <w:color w:val="000000"/>
          <w:lang w:val="ru-RU"/>
        </w:rPr>
        <w:t xml:space="preserve"> </w:t>
      </w:r>
      <w:r w:rsidRPr="00FC185E">
        <w:rPr>
          <w:rFonts w:ascii="Times New Roman" w:hAnsi="Times New Roman"/>
          <w:color w:val="000000"/>
          <w:lang w:val="ru-RU"/>
        </w:rPr>
        <w:t>-четыре. Это может показаться смешным, но это работает.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Главный принцип: если вы слышите громкие звуки в небе, это "страшно, но не страшно". Это значит, что наша ПВО сбивает врага.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Уже после того, как всё успокоится, напишите родным/близким, что у вас всё</w:t>
      </w:r>
      <w:r>
        <w:rPr>
          <w:rFonts w:ascii="Times New Roman" w:hAnsi="Times New Roman"/>
          <w:color w:val="000000"/>
        </w:rPr>
        <w:t> </w:t>
      </w:r>
      <w:r w:rsidRPr="00FC185E">
        <w:rPr>
          <w:rFonts w:ascii="Times New Roman" w:hAnsi="Times New Roman"/>
          <w:color w:val="000000"/>
          <w:lang w:val="ru-RU"/>
        </w:rPr>
        <w:t>хорошо. Интернета может не быть (повреждение, РЭБ, перегрузка сети от таких же людей), поэтому достаточно СМС.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b/>
          <w:bCs/>
          <w:color w:val="000000"/>
          <w:szCs w:val="28"/>
          <w:lang w:val="ru-RU"/>
        </w:rPr>
      </w:pPr>
      <w:r>
        <w:rPr>
          <w:color w:val="000000"/>
        </w:rPr>
        <w:t> </w:t>
      </w:r>
    </w:p>
    <w:p w:rsidR="00F1597F" w:rsidRPr="00FC185E" w:rsidRDefault="00F1597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b/>
          <w:bCs/>
          <w:color w:val="000000"/>
          <w:szCs w:val="28"/>
          <w:lang w:val="ru-RU"/>
        </w:rPr>
      </w:pP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b/>
          <w:color w:val="000000"/>
          <w:lang w:val="ru-RU"/>
        </w:rPr>
        <w:t>В случае посадки или падения БПЛА на местности, приближаться к нему</w:t>
      </w:r>
      <w:r w:rsidRPr="00FC185E">
        <w:rPr>
          <w:rFonts w:ascii="Times New Roman" w:hAnsi="Times New Roman"/>
          <w:b/>
          <w:color w:val="000000"/>
          <w:lang w:val="ru-RU"/>
        </w:rPr>
        <w:t xml:space="preserve"> запрещено! </w:t>
      </w:r>
    </w:p>
    <w:p w:rsidR="00F1597F" w:rsidRPr="00FC185E" w:rsidRDefault="002B28AA">
      <w:pPr>
        <w:pStyle w:val="1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информацию о месте его падения необходимо немедленно сообщить по телефонам 102 или 112; </w:t>
      </w:r>
    </w:p>
    <w:p w:rsidR="00F1597F" w:rsidRPr="00FC185E" w:rsidRDefault="002B28AA">
      <w:pPr>
        <w:pStyle w:val="1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не подходить к обломкам и не трогать их; </w:t>
      </w:r>
    </w:p>
    <w:p w:rsidR="00F1597F" w:rsidRPr="00FC185E" w:rsidRDefault="002B28AA">
      <w:pPr>
        <w:pStyle w:val="1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отойти на безопасное расстояние и предупредить окружающих о происшествии. 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Если вы сделали фотографии или видеоз</w:t>
      </w:r>
      <w:r w:rsidRPr="00FC185E">
        <w:rPr>
          <w:rFonts w:ascii="Times New Roman" w:hAnsi="Times New Roman"/>
          <w:color w:val="000000"/>
          <w:lang w:val="ru-RU"/>
        </w:rPr>
        <w:t>аписи БПЛА, пе</w:t>
      </w:r>
      <w:r w:rsidR="00FC185E">
        <w:rPr>
          <w:rFonts w:ascii="Times New Roman" w:hAnsi="Times New Roman"/>
          <w:color w:val="000000"/>
          <w:lang w:val="ru-RU"/>
        </w:rPr>
        <w:t>редайте их сотрудникам полиции, н</w:t>
      </w:r>
      <w:r w:rsidRPr="00FC185E">
        <w:rPr>
          <w:rFonts w:ascii="Times New Roman" w:hAnsi="Times New Roman"/>
          <w:color w:val="000000"/>
          <w:lang w:val="ru-RU"/>
        </w:rPr>
        <w:t xml:space="preserve">о ни в коем случае не распространяйте видео- и фотоматериалы в социальных сетях или сети Интернет - это может помочь противнику выполнить корректировку и повторить атаку. 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>Не распространяйте непроверенную инфо</w:t>
      </w:r>
      <w:r w:rsidRPr="00FC185E">
        <w:rPr>
          <w:rFonts w:ascii="Times New Roman" w:hAnsi="Times New Roman"/>
          <w:color w:val="000000"/>
          <w:lang w:val="ru-RU"/>
        </w:rPr>
        <w:t>рмацию о БПЛА в социальных сетях или других источника</w:t>
      </w:r>
      <w:r w:rsidRPr="00FC185E">
        <w:rPr>
          <w:rFonts w:ascii="Times New Roman" w:hAnsi="Times New Roman"/>
          <w:color w:val="000000"/>
          <w:sz w:val="24"/>
          <w:lang w:val="ru-RU"/>
        </w:rPr>
        <w:t xml:space="preserve">х. 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>
        <w:rPr>
          <w:color w:val="000000"/>
        </w:rPr>
        <w:t> </w:t>
      </w:r>
      <w:r w:rsidRPr="00FC185E">
        <w:rPr>
          <w:rFonts w:ascii="Times New Roman" w:hAnsi="Times New Roman"/>
          <w:b/>
          <w:color w:val="000000"/>
          <w:lang w:val="ru-RU"/>
        </w:rPr>
        <w:t xml:space="preserve">Что делать после окончания атаки БПЛА </w:t>
      </w:r>
    </w:p>
    <w:p w:rsidR="00F1597F" w:rsidRPr="00FC185E" w:rsidRDefault="002B28AA">
      <w:pPr>
        <w:pStyle w:val="1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передвигайтесь осторожно и внимательно, смотрите себе под ноги; </w:t>
      </w:r>
    </w:p>
    <w:p w:rsidR="00F1597F" w:rsidRPr="00FC185E" w:rsidRDefault="002B28AA">
      <w:pPr>
        <w:pStyle w:val="1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rFonts w:ascii="Times New Roman" w:hAnsi="Times New Roman"/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не поднимайте с земли никаких незнакомых предметов; </w:t>
      </w:r>
    </w:p>
    <w:p w:rsidR="00F1597F" w:rsidRPr="00FC185E" w:rsidRDefault="002B28AA">
      <w:pPr>
        <w:pStyle w:val="1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7"/>
        </w:tabs>
        <w:spacing w:after="200" w:line="360" w:lineRule="auto"/>
        <w:ind w:left="2127" w:hanging="926"/>
        <w:rPr>
          <w:color w:val="000000"/>
          <w:lang w:val="ru-RU"/>
        </w:rPr>
      </w:pPr>
      <w:r w:rsidRPr="00FC185E">
        <w:rPr>
          <w:rFonts w:ascii="Times New Roman" w:hAnsi="Times New Roman"/>
          <w:color w:val="000000"/>
          <w:lang w:val="ru-RU"/>
        </w:rPr>
        <w:t xml:space="preserve">смотрите за детьми, держите их при себе. </w:t>
      </w:r>
    </w:p>
    <w:p w:rsidR="00F1597F" w:rsidRPr="00FC185E" w:rsidRDefault="002B28A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360" w:lineRule="auto"/>
        <w:rPr>
          <w:rFonts w:ascii="Times New Roman" w:hAnsi="Times New Roman"/>
          <w:color w:val="000000"/>
          <w:lang w:val="ru-RU"/>
        </w:rPr>
      </w:pPr>
      <w:r>
        <w:rPr>
          <w:color w:val="000000"/>
        </w:rPr>
        <w:t> </w:t>
      </w:r>
      <w:r w:rsidRPr="00FC185E">
        <w:rPr>
          <w:rFonts w:ascii="Times New Roman" w:hAnsi="Times New Roman"/>
          <w:b/>
          <w:color w:val="000000"/>
          <w:lang w:val="ru-RU"/>
        </w:rPr>
        <w:t>Находясь в институте</w:t>
      </w:r>
      <w:r>
        <w:rPr>
          <w:color w:val="000000"/>
        </w:rPr>
        <w:t> </w:t>
      </w:r>
      <w:r w:rsidRPr="00FC185E">
        <w:rPr>
          <w:color w:val="000000"/>
          <w:lang w:val="ru-RU"/>
        </w:rPr>
        <w:t xml:space="preserve"> </w:t>
      </w:r>
      <w:r w:rsidRPr="00FC185E">
        <w:rPr>
          <w:rFonts w:ascii="Times New Roman" w:hAnsi="Times New Roman"/>
          <w:b/>
          <w:color w:val="000000"/>
          <w:lang w:val="ru-RU"/>
        </w:rPr>
        <w:t xml:space="preserve">во время занятий </w:t>
      </w:r>
      <w:r w:rsidRPr="00FC185E">
        <w:rPr>
          <w:rFonts w:ascii="Times New Roman" w:hAnsi="Times New Roman"/>
          <w:color w:val="000000"/>
          <w:lang w:val="ru-RU"/>
        </w:rPr>
        <w:t>под руководством руководителей всех степеней, а обучающиеся</w:t>
      </w:r>
      <w:r>
        <w:rPr>
          <w:rFonts w:ascii="Times New Roman" w:hAnsi="Times New Roman"/>
          <w:color w:val="000000"/>
        </w:rPr>
        <w:t> </w:t>
      </w:r>
      <w:r w:rsidRPr="00FC185E">
        <w:rPr>
          <w:rFonts w:ascii="Times New Roman" w:hAnsi="Times New Roman"/>
          <w:color w:val="000000"/>
          <w:lang w:val="ru-RU"/>
        </w:rPr>
        <w:t xml:space="preserve"> </w:t>
      </w:r>
      <w:r w:rsidR="00FC185E">
        <w:rPr>
          <w:rFonts w:ascii="Times New Roman" w:hAnsi="Times New Roman"/>
          <w:color w:val="000000"/>
          <w:lang w:val="ru-RU"/>
        </w:rPr>
        <w:t xml:space="preserve">- </w:t>
      </w:r>
      <w:r w:rsidRPr="00FC185E">
        <w:rPr>
          <w:rFonts w:ascii="Times New Roman" w:hAnsi="Times New Roman"/>
          <w:color w:val="000000"/>
          <w:lang w:val="ru-RU"/>
        </w:rPr>
        <w:t>преподавателей</w:t>
      </w:r>
      <w:r>
        <w:rPr>
          <w:rFonts w:ascii="Times New Roman" w:hAnsi="Times New Roman"/>
          <w:color w:val="000000"/>
        </w:rPr>
        <w:t> </w:t>
      </w:r>
      <w:r w:rsidRPr="00FC185E">
        <w:rPr>
          <w:rFonts w:ascii="Times New Roman" w:hAnsi="Times New Roman"/>
          <w:color w:val="000000"/>
          <w:lang w:val="ru-RU"/>
        </w:rPr>
        <w:t xml:space="preserve"> спуститься в укрытия которые находятся в цокольных</w:t>
      </w:r>
      <w:r>
        <w:rPr>
          <w:rFonts w:ascii="Times New Roman" w:hAnsi="Times New Roman"/>
          <w:color w:val="000000"/>
        </w:rPr>
        <w:t> </w:t>
      </w:r>
      <w:r w:rsidRPr="00FC185E">
        <w:rPr>
          <w:rFonts w:ascii="Times New Roman" w:hAnsi="Times New Roman"/>
          <w:color w:val="000000"/>
          <w:lang w:val="ru-RU"/>
        </w:rPr>
        <w:t xml:space="preserve"> этажах учебных корпусов № 1,2,4.</w:t>
      </w:r>
    </w:p>
    <w:p w:rsidR="00F1597F" w:rsidRDefault="002B28AA">
      <w:r>
        <w:rPr>
          <w:rFonts w:ascii="Times New Roman" w:hAnsi="Times New Roman"/>
          <w:color w:val="000000"/>
          <w:sz w:val="28"/>
        </w:rPr>
        <w:t>В ночное вр</w:t>
      </w:r>
      <w:r>
        <w:rPr>
          <w:rFonts w:ascii="Times New Roman" w:hAnsi="Times New Roman"/>
          <w:color w:val="000000"/>
          <w:sz w:val="28"/>
        </w:rPr>
        <w:t>емя находясь в общежитии укрыться в комнатах лишенных окон (</w:t>
      </w:r>
      <w:r>
        <w:rPr>
          <w:rFonts w:ascii="Times New Roman" w:hAnsi="Times New Roman"/>
          <w:color w:val="000000"/>
          <w:sz w:val="28"/>
        </w:rPr>
        <w:t>душевая, ванная или  коридор).</w:t>
      </w:r>
    </w:p>
    <w:sectPr w:rsidR="00F1597F" w:rsidSect="00FC185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AA" w:rsidRDefault="002B28AA">
      <w:pPr>
        <w:spacing w:after="0" w:line="240" w:lineRule="auto"/>
      </w:pPr>
      <w:r>
        <w:separator/>
      </w:r>
    </w:p>
  </w:endnote>
  <w:endnote w:type="continuationSeparator" w:id="1">
    <w:p w:rsidR="002B28AA" w:rsidRDefault="002B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AA" w:rsidRDefault="002B28AA">
      <w:pPr>
        <w:spacing w:after="0" w:line="240" w:lineRule="auto"/>
      </w:pPr>
      <w:r>
        <w:separator/>
      </w:r>
    </w:p>
  </w:footnote>
  <w:footnote w:type="continuationSeparator" w:id="1">
    <w:p w:rsidR="002B28AA" w:rsidRDefault="002B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26407"/>
      <w:docPartObj>
        <w:docPartGallery w:val="Page Numbers (Top of Page)"/>
        <w:docPartUnique/>
      </w:docPartObj>
    </w:sdtPr>
    <w:sdtContent>
      <w:p w:rsidR="00FC185E" w:rsidRDefault="00FC185E">
        <w:pPr>
          <w:pStyle w:val="af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C185E" w:rsidRDefault="00FC185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3D"/>
    <w:multiLevelType w:val="hybridMultilevel"/>
    <w:tmpl w:val="CC58CEFA"/>
    <w:lvl w:ilvl="0" w:tplc="0B4CB356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 w:tplc="79B0BDBE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 w:tplc="9A764336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 w:tplc="C19C0428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 w:tplc="CB10D38A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 w:tplc="0322A990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 w:tplc="67746322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 w:tplc="A0708DFC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 w:tplc="A92A4E56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>
    <w:nsid w:val="2C80753B"/>
    <w:multiLevelType w:val="hybridMultilevel"/>
    <w:tmpl w:val="3320A6F8"/>
    <w:lvl w:ilvl="0" w:tplc="0ED2CCEE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 w:tplc="44562C1C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 w:tplc="BB80931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 w:tplc="C8421B56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 w:tplc="28A6D1C8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 w:tplc="8848A3D0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 w:tplc="D9A655F0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 w:tplc="359855DC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 w:tplc="29F05BD2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>
    <w:nsid w:val="6E394103"/>
    <w:multiLevelType w:val="hybridMultilevel"/>
    <w:tmpl w:val="BE403982"/>
    <w:lvl w:ilvl="0" w:tplc="A15486AA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 w:tplc="BF825698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 w:tplc="5A8407CC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 w:tplc="9F2267E0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 w:tplc="54B62728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 w:tplc="6D1680B4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 w:tplc="E25C7D22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 w:tplc="EA94F76C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 w:tplc="8DAA2330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97F"/>
    <w:rsid w:val="002B28AA"/>
    <w:rsid w:val="00F1597F"/>
    <w:rsid w:val="00FC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1597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1597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1597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1597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1597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159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1597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1597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1597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1597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1597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159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1597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159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1597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159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1597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1597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1597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1597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1597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159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59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597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159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1597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159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1597F"/>
  </w:style>
  <w:style w:type="paragraph" w:customStyle="1" w:styleId="Footer">
    <w:name w:val="Footer"/>
    <w:basedOn w:val="a"/>
    <w:link w:val="CaptionChar"/>
    <w:uiPriority w:val="99"/>
    <w:unhideWhenUsed/>
    <w:rsid w:val="00F159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1597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1597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1597F"/>
  </w:style>
  <w:style w:type="table" w:styleId="a9">
    <w:name w:val="Table Grid"/>
    <w:basedOn w:val="a1"/>
    <w:uiPriority w:val="59"/>
    <w:rsid w:val="00F159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59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59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5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59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1597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1597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1597F"/>
    <w:rPr>
      <w:sz w:val="18"/>
    </w:rPr>
  </w:style>
  <w:style w:type="character" w:styleId="ad">
    <w:name w:val="footnote reference"/>
    <w:uiPriority w:val="99"/>
    <w:unhideWhenUsed/>
    <w:rsid w:val="00F1597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1597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1597F"/>
    <w:rPr>
      <w:sz w:val="20"/>
    </w:rPr>
  </w:style>
  <w:style w:type="character" w:styleId="af0">
    <w:name w:val="endnote reference"/>
    <w:uiPriority w:val="99"/>
    <w:semiHidden/>
    <w:unhideWhenUsed/>
    <w:rsid w:val="00F1597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1597F"/>
    <w:pPr>
      <w:spacing w:after="57"/>
    </w:pPr>
  </w:style>
  <w:style w:type="paragraph" w:styleId="21">
    <w:name w:val="toc 2"/>
    <w:basedOn w:val="a"/>
    <w:next w:val="a"/>
    <w:uiPriority w:val="39"/>
    <w:unhideWhenUsed/>
    <w:rsid w:val="00F159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59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59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59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59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59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59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597F"/>
    <w:pPr>
      <w:spacing w:after="57"/>
      <w:ind w:left="2268"/>
    </w:pPr>
  </w:style>
  <w:style w:type="paragraph" w:styleId="af1">
    <w:name w:val="TOC Heading"/>
    <w:uiPriority w:val="39"/>
    <w:unhideWhenUsed/>
    <w:rsid w:val="00F1597F"/>
  </w:style>
  <w:style w:type="paragraph" w:styleId="af2">
    <w:name w:val="table of figures"/>
    <w:basedOn w:val="a"/>
    <w:next w:val="a"/>
    <w:uiPriority w:val="99"/>
    <w:unhideWhenUsed/>
    <w:rsid w:val="00F1597F"/>
    <w:pPr>
      <w:spacing w:after="0"/>
    </w:pPr>
  </w:style>
  <w:style w:type="paragraph" w:styleId="af3">
    <w:name w:val="No Spacing"/>
    <w:basedOn w:val="a"/>
    <w:uiPriority w:val="1"/>
    <w:qFormat/>
    <w:rsid w:val="00F1597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1597F"/>
    <w:pPr>
      <w:ind w:left="720"/>
      <w:contextualSpacing/>
    </w:pPr>
  </w:style>
  <w:style w:type="paragraph" w:customStyle="1" w:styleId="10">
    <w:name w:val="Основной текст1"/>
    <w:rsid w:val="00F1597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PT Astra Serif" w:eastAsia="Source Han Sans CN Regular" w:hAnsi="PT Astra Serif" w:cs="Lohit Devanagari"/>
      <w:sz w:val="28"/>
      <w:szCs w:val="24"/>
      <w:lang w:val="en-US" w:bidi="en-US"/>
    </w:rPr>
  </w:style>
  <w:style w:type="paragraph" w:customStyle="1" w:styleId="31">
    <w:name w:val="Заголовок 31"/>
    <w:rsid w:val="00F1597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  <w:outlineLvl w:val="2"/>
    </w:pPr>
    <w:rPr>
      <w:rFonts w:ascii="PT Astra Serif" w:eastAsia="Source Han Sans CN Regular" w:hAnsi="PT Astra Serif" w:cs="Lohit Devanagari"/>
      <w:b/>
      <w:sz w:val="28"/>
      <w:szCs w:val="24"/>
      <w:lang w:val="en-US" w:bidi="en-US"/>
    </w:rPr>
  </w:style>
  <w:style w:type="paragraph" w:styleId="af5">
    <w:name w:val="header"/>
    <w:basedOn w:val="a"/>
    <w:link w:val="af6"/>
    <w:uiPriority w:val="99"/>
    <w:unhideWhenUsed/>
    <w:rsid w:val="00FC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C185E"/>
  </w:style>
  <w:style w:type="paragraph" w:styleId="af7">
    <w:name w:val="footer"/>
    <w:basedOn w:val="a"/>
    <w:link w:val="af8"/>
    <w:uiPriority w:val="99"/>
    <w:semiHidden/>
    <w:unhideWhenUsed/>
    <w:rsid w:val="00FC1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C1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Vasilenko</cp:lastModifiedBy>
  <cp:revision>3</cp:revision>
  <dcterms:created xsi:type="dcterms:W3CDTF">2025-08-19T06:25:00Z</dcterms:created>
  <dcterms:modified xsi:type="dcterms:W3CDTF">2025-08-19T06:32:00Z</dcterms:modified>
</cp:coreProperties>
</file>