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1A" w:rsidRDefault="00057566" w:rsidP="007F351A">
      <w:pPr>
        <w:pStyle w:val="af7"/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1819275" cy="2362514"/>
            <wp:effectExtent l="19050" t="0" r="9525" b="0"/>
            <wp:docPr id="2" name="Рисунок 1" descr="прилуц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уцкая.jpg"/>
                    <pic:cNvPicPr/>
                  </pic:nvPicPr>
                  <pic:blipFill>
                    <a:blip r:embed="rId7"/>
                    <a:srcRect b="2695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6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47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78.5pt;margin-top:7.05pt;width:285.75pt;height:172.65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" stroked="f" strokeweight=".5pt">
            <v:textbox style="mso-next-textbox:#Надпись 1" inset="0,0,0,0">
              <w:txbxContent>
                <w:p w:rsidR="0081262D" w:rsidRDefault="0081262D" w:rsidP="0081262D">
                  <w:pPr>
                    <w:spacing w:after="0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E5583D" w:rsidRDefault="00FC280B" w:rsidP="00BF53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Прилуцкая Алла Львовна</w:t>
                  </w:r>
                  <w:r w:rsidR="003B55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, </w:t>
                  </w:r>
                </w:p>
                <w:p w:rsidR="00521BD1" w:rsidRDefault="00E5583D" w:rsidP="00BF53E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воспитател</w:t>
                  </w:r>
                  <w:r w:rsidR="005442EA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ь</w:t>
                  </w:r>
                  <w:r w:rsidR="00BF53E1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3B55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Музыкального</w:t>
                  </w:r>
                </w:p>
                <w:p w:rsidR="00521BD1" w:rsidRDefault="003B5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кадетского корпуса</w:t>
                  </w:r>
                </w:p>
                <w:p w:rsidR="00521BD1" w:rsidRDefault="003B5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им. А. Невского </w:t>
                  </w:r>
                </w:p>
                <w:p w:rsidR="00521BD1" w:rsidRDefault="003B55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Краснодарского государственного </w:t>
                  </w:r>
                </w:p>
                <w:p w:rsidR="00521BD1" w:rsidRPr="0081262D" w:rsidRDefault="003B5583" w:rsidP="0081262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института культуры</w:t>
                  </w:r>
                </w:p>
              </w:txbxContent>
            </v:textbox>
          </v:shape>
        </w:pict>
      </w:r>
    </w:p>
    <w:p w:rsidR="0081262D" w:rsidRDefault="0081262D" w:rsidP="0081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280B" w:rsidRDefault="003B5583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FC280B" w:rsidRPr="00FC280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2 декабря 1967 года в г. Казани ТАССР</w:t>
      </w:r>
      <w:r w:rsidR="00FC280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В 1985 году, после окончания 10 классов средней школы № 2 г. Агдама Азербайджанской ССР, поступила в Казанское педагогическое училище № 1.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В 1987 году окончила Казанское педагогическое училище № 1 по специальности «Преподавание в начальных классах общеобразовательной школы».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В августе 1987 года поступила на работу школу № 121 г. Казани ТАССР учителем начальных классов. В августе 1988 года уволилась с работы в связи с переводом мужа к новому месту службы.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В сентябре 1988 года поступила на работу в Советскую школу № 24 города Вайсенфельса (ГДР ЗГВ) учителем начальных классов. 28.11.1989 уволена по собственному желанию.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01.12.1989 призвана на службу по контракту в в/ч пп 57574 на должность старшего писаря автослужбы.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FC280B">
        <w:rPr>
          <w:rFonts w:ascii="Times New Roman" w:hAnsi="Times New Roman" w:cs="Times New Roman"/>
          <w:color w:val="2C2D2E"/>
          <w:sz w:val="28"/>
          <w:szCs w:val="28"/>
        </w:rPr>
        <w:t>29.08.1991 была сокращена по организационно-штатным мероприятиям, в связи с выводом советских войск из Германии.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06.06.1992 поступила на работу в ясли-сад №175 воспитателем в городе Краснодаре.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FC280B">
        <w:rPr>
          <w:rFonts w:ascii="Times New Roman" w:hAnsi="Times New Roman" w:cs="Times New Roman"/>
          <w:color w:val="2C2D2E"/>
          <w:sz w:val="28"/>
          <w:szCs w:val="28"/>
        </w:rPr>
        <w:t>23.10.1992 освобождена от занимаемой должности по собственному желанию.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17.11.1992 была призвана на военную службу Прикубанским райвоенкоматом г. Краснодара.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18.11.1992 была зачислена в штат в/ч 32052 при в/ч 31853 (1 РБР) г. Краснодара на должность старшего телеграфиста.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05.10.2001 была переведена в 443 ОХБ (отдел хранения боеприпасов) поселок Афипский Северского района Краснодарского края, на должность радиотелеграфиста.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27.04.2009 переведена в КВВУ (Краснодарское высшее военное училище) имени генерала армии С.М. Штеменко на должность радиотелеграфиста РОУП.</w:t>
      </w:r>
    </w:p>
    <w:p w:rsidR="00FC280B" w:rsidRP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lastRenderedPageBreak/>
        <w:t xml:space="preserve">09.06.2013 уволена с военной службы с зачислением в запас по достижению предельного возраста. </w:t>
      </w:r>
    </w:p>
    <w:p w:rsidR="00FC280B" w:rsidRDefault="00FC280B" w:rsidP="00FC280B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FC280B">
        <w:rPr>
          <w:rFonts w:ascii="Times New Roman" w:hAnsi="Times New Roman" w:cs="Times New Roman"/>
          <w:color w:val="2C2D2E"/>
          <w:sz w:val="28"/>
          <w:szCs w:val="28"/>
        </w:rPr>
        <w:t>С 31.10.2013 по настоящее время работа</w:t>
      </w:r>
      <w:r w:rsidR="002E1F76">
        <w:rPr>
          <w:rFonts w:ascii="Times New Roman" w:hAnsi="Times New Roman" w:cs="Times New Roman"/>
          <w:color w:val="2C2D2E"/>
          <w:sz w:val="28"/>
          <w:szCs w:val="28"/>
        </w:rPr>
        <w:t>ет</w:t>
      </w:r>
      <w:r w:rsidRPr="00FC280B">
        <w:rPr>
          <w:rFonts w:ascii="Times New Roman" w:hAnsi="Times New Roman" w:cs="Times New Roman"/>
          <w:color w:val="2C2D2E"/>
          <w:sz w:val="28"/>
          <w:szCs w:val="28"/>
        </w:rPr>
        <w:t xml:space="preserve"> в МБУЗ ДКБ №1 (детская городская клиническая больница №1) города Краснодара воспитателем.</w:t>
      </w:r>
    </w:p>
    <w:p w:rsidR="00ED3243" w:rsidRDefault="002E1F76" w:rsidP="00ED3243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>С октября 2025 года работает воспитателем Музыкального кадетского корпуса имени Александра Невского.</w:t>
      </w:r>
    </w:p>
    <w:p w:rsidR="00ED3243" w:rsidRDefault="00ED3243" w:rsidP="00ED3243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Награждена:</w:t>
      </w:r>
    </w:p>
    <w:p w:rsidR="00ED3243" w:rsidRDefault="00ED3243" w:rsidP="00ED3243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1. 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Медалью «За отличие в военной службе» 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III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степени приказом Министра обороны Российской Федерации от 07.02.2006 №105</w:t>
      </w:r>
    </w:p>
    <w:p w:rsidR="00ED3243" w:rsidRDefault="00ED3243" w:rsidP="00ED324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D2E"/>
          <w:sz w:val="28"/>
          <w:szCs w:val="28"/>
        </w:rPr>
        <w:t xml:space="preserve">2. 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Медалью «За отличие в военной службе» 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II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степени приказом Министра обороны Российской Федерации от 02.02.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2013 №7.</w:t>
      </w:r>
    </w:p>
    <w:p w:rsidR="00ED3243" w:rsidRPr="00ED3243" w:rsidRDefault="00ED3243" w:rsidP="00ED3243">
      <w:pPr>
        <w:spacing w:after="0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Медалью «100 лет 1 Гвардейской Оршанской орденов Суворова и Кутузова ракетной бригаде» 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II</w:t>
      </w:r>
      <w:r w:rsidRPr="00ED324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степени. Командиром 1 РБР от 8 июля 2020 года</w:t>
      </w:r>
    </w:p>
    <w:p w:rsidR="00FC280B" w:rsidRDefault="00FC280B" w:rsidP="003D07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73A" w:rsidRDefault="003D073A" w:rsidP="008126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D073A" w:rsidSect="0081262D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D4B" w:rsidRDefault="00B96D4B">
      <w:pPr>
        <w:spacing w:after="0" w:line="240" w:lineRule="auto"/>
      </w:pPr>
      <w:r>
        <w:separator/>
      </w:r>
    </w:p>
  </w:endnote>
  <w:endnote w:type="continuationSeparator" w:id="1">
    <w:p w:rsidR="00B96D4B" w:rsidRDefault="00B9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D4B" w:rsidRDefault="00B96D4B">
      <w:pPr>
        <w:spacing w:after="0" w:line="240" w:lineRule="auto"/>
      </w:pPr>
      <w:r>
        <w:separator/>
      </w:r>
    </w:p>
  </w:footnote>
  <w:footnote w:type="continuationSeparator" w:id="1">
    <w:p w:rsidR="00B96D4B" w:rsidRDefault="00B9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45D50"/>
    <w:multiLevelType w:val="multilevel"/>
    <w:tmpl w:val="2FD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BD1"/>
    <w:rsid w:val="00057566"/>
    <w:rsid w:val="00145EEC"/>
    <w:rsid w:val="00230B7C"/>
    <w:rsid w:val="0026027C"/>
    <w:rsid w:val="002E1F76"/>
    <w:rsid w:val="00325058"/>
    <w:rsid w:val="003B5583"/>
    <w:rsid w:val="003C40F5"/>
    <w:rsid w:val="003D073A"/>
    <w:rsid w:val="00471379"/>
    <w:rsid w:val="00521BD1"/>
    <w:rsid w:val="005442EA"/>
    <w:rsid w:val="0065147F"/>
    <w:rsid w:val="006857AD"/>
    <w:rsid w:val="00792AE2"/>
    <w:rsid w:val="007A2DC2"/>
    <w:rsid w:val="007F351A"/>
    <w:rsid w:val="007F4656"/>
    <w:rsid w:val="0081262D"/>
    <w:rsid w:val="008364BE"/>
    <w:rsid w:val="009E7147"/>
    <w:rsid w:val="00AB7234"/>
    <w:rsid w:val="00B255A4"/>
    <w:rsid w:val="00B96D4B"/>
    <w:rsid w:val="00BF53E1"/>
    <w:rsid w:val="00D66E8E"/>
    <w:rsid w:val="00D70D05"/>
    <w:rsid w:val="00DD5F5C"/>
    <w:rsid w:val="00E5583D"/>
    <w:rsid w:val="00ED3243"/>
    <w:rsid w:val="00F25544"/>
    <w:rsid w:val="00FC2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32505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25058"/>
    <w:rPr>
      <w:sz w:val="24"/>
      <w:szCs w:val="24"/>
    </w:rPr>
  </w:style>
  <w:style w:type="character" w:customStyle="1" w:styleId="QuoteChar">
    <w:name w:val="Quote Char"/>
    <w:uiPriority w:val="29"/>
    <w:rsid w:val="00325058"/>
    <w:rPr>
      <w:i/>
    </w:rPr>
  </w:style>
  <w:style w:type="character" w:customStyle="1" w:styleId="IntenseQuoteChar">
    <w:name w:val="Intense Quote Char"/>
    <w:uiPriority w:val="30"/>
    <w:rsid w:val="00325058"/>
    <w:rPr>
      <w:i/>
    </w:rPr>
  </w:style>
  <w:style w:type="character" w:customStyle="1" w:styleId="FootnoteTextChar">
    <w:name w:val="Footnote Text Char"/>
    <w:uiPriority w:val="99"/>
    <w:rsid w:val="00325058"/>
    <w:rPr>
      <w:sz w:val="18"/>
    </w:rPr>
  </w:style>
  <w:style w:type="character" w:customStyle="1" w:styleId="EndnoteTextChar">
    <w:name w:val="Endnote Text Char"/>
    <w:uiPriority w:val="99"/>
    <w:rsid w:val="00325058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32505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32505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2505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2505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2505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2505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2505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2505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2505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2505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2505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2505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2505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250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2505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2505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2505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250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5058"/>
    <w:pPr>
      <w:ind w:left="720"/>
      <w:contextualSpacing/>
    </w:pPr>
  </w:style>
  <w:style w:type="paragraph" w:styleId="a4">
    <w:name w:val="No Spacing"/>
    <w:uiPriority w:val="1"/>
    <w:qFormat/>
    <w:rsid w:val="003250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5058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50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5058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50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50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50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50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505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250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25058"/>
  </w:style>
  <w:style w:type="paragraph" w:customStyle="1" w:styleId="10">
    <w:name w:val="Нижний колонтитул1"/>
    <w:basedOn w:val="a"/>
    <w:link w:val="CaptionChar"/>
    <w:uiPriority w:val="99"/>
    <w:unhideWhenUsed/>
    <w:rsid w:val="003250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2505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2505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25058"/>
  </w:style>
  <w:style w:type="table" w:styleId="ab">
    <w:name w:val="Table Grid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325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50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50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2505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5058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5058"/>
    <w:rPr>
      <w:sz w:val="18"/>
    </w:rPr>
  </w:style>
  <w:style w:type="character" w:styleId="af">
    <w:name w:val="footnote reference"/>
    <w:basedOn w:val="a0"/>
    <w:uiPriority w:val="99"/>
    <w:unhideWhenUsed/>
    <w:rsid w:val="0032505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5058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5058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505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325058"/>
    <w:pPr>
      <w:spacing w:after="57"/>
    </w:pPr>
  </w:style>
  <w:style w:type="paragraph" w:styleId="22">
    <w:name w:val="toc 2"/>
    <w:basedOn w:val="a"/>
    <w:next w:val="a"/>
    <w:uiPriority w:val="39"/>
    <w:unhideWhenUsed/>
    <w:rsid w:val="003250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250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250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250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250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250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250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25058"/>
    <w:pPr>
      <w:spacing w:after="57"/>
      <w:ind w:left="2268"/>
    </w:pPr>
  </w:style>
  <w:style w:type="paragraph" w:styleId="af3">
    <w:name w:val="TOC Heading"/>
    <w:uiPriority w:val="39"/>
    <w:unhideWhenUsed/>
    <w:rsid w:val="00325058"/>
  </w:style>
  <w:style w:type="paragraph" w:styleId="af4">
    <w:name w:val="table of figures"/>
    <w:basedOn w:val="a"/>
    <w:next w:val="a"/>
    <w:uiPriority w:val="99"/>
    <w:unhideWhenUsed/>
    <w:rsid w:val="00325058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32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5058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7F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ВОСПИТАТЕЛИ</cp:lastModifiedBy>
  <cp:revision>10</cp:revision>
  <dcterms:created xsi:type="dcterms:W3CDTF">2025-10-30T05:48:00Z</dcterms:created>
  <dcterms:modified xsi:type="dcterms:W3CDTF">2025-11-14T05:43:00Z</dcterms:modified>
</cp:coreProperties>
</file>