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EC83A" w14:textId="77777777" w:rsidR="0033673E" w:rsidRDefault="006F7213">
      <w:pPr>
        <w:tabs>
          <w:tab w:val="left" w:pos="3822"/>
        </w:tabs>
        <w:jc w:val="center"/>
      </w:pPr>
      <w:r>
        <w:rPr>
          <w:sz w:val="28"/>
          <w:szCs w:val="28"/>
        </w:rPr>
        <w:t>Министерство культуры Российской Федерации</w:t>
      </w:r>
    </w:p>
    <w:p w14:paraId="44843D66" w14:textId="77777777" w:rsidR="0033673E" w:rsidRDefault="006F7213">
      <w:pPr>
        <w:tabs>
          <w:tab w:val="left" w:pos="3822"/>
        </w:tabs>
        <w:jc w:val="center"/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0345437" w14:textId="77777777" w:rsidR="0033673E" w:rsidRDefault="006F7213">
      <w:pPr>
        <w:tabs>
          <w:tab w:val="left" w:pos="3822"/>
        </w:tabs>
        <w:jc w:val="center"/>
      </w:pPr>
      <w:r>
        <w:rPr>
          <w:sz w:val="28"/>
          <w:szCs w:val="28"/>
        </w:rPr>
        <w:t>высшего образования</w:t>
      </w:r>
    </w:p>
    <w:p w14:paraId="128F7383" w14:textId="77777777" w:rsidR="0033673E" w:rsidRDefault="006F7213">
      <w:pPr>
        <w:tabs>
          <w:tab w:val="left" w:pos="3822"/>
        </w:tabs>
        <w:jc w:val="center"/>
      </w:pPr>
      <w:r>
        <w:rPr>
          <w:b/>
          <w:sz w:val="28"/>
          <w:szCs w:val="28"/>
        </w:rPr>
        <w:t>«КРАСНОДАРСКИЙ ГОСУДАРСТВЕННЫЙ ИНСТИТУТ</w:t>
      </w:r>
    </w:p>
    <w:p w14:paraId="244F1E8A" w14:textId="77777777" w:rsidR="0033673E" w:rsidRDefault="006F7213">
      <w:pPr>
        <w:tabs>
          <w:tab w:val="left" w:pos="38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КУЛЬТУРЫ»</w:t>
      </w:r>
    </w:p>
    <w:p w14:paraId="0A536595" w14:textId="77777777" w:rsidR="0033673E" w:rsidRDefault="006F7213">
      <w:pPr>
        <w:tabs>
          <w:tab w:val="left" w:pos="38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Факультет консерватория</w:t>
      </w:r>
    </w:p>
    <w:p w14:paraId="3C6CC99D" w14:textId="77777777" w:rsidR="0033673E" w:rsidRDefault="006F7213">
      <w:pPr>
        <w:tabs>
          <w:tab w:val="left" w:pos="38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оркестровых струнных, духовых и ударных инструментов</w:t>
      </w:r>
    </w:p>
    <w:p w14:paraId="347F66A0" w14:textId="77777777" w:rsidR="0033673E" w:rsidRDefault="0033673E">
      <w:pPr>
        <w:tabs>
          <w:tab w:val="left" w:pos="3822"/>
          <w:tab w:val="left" w:pos="6379"/>
        </w:tabs>
        <w:ind w:firstLine="709"/>
        <w:jc w:val="center"/>
        <w:rPr>
          <w:sz w:val="28"/>
          <w:szCs w:val="28"/>
        </w:rPr>
      </w:pPr>
    </w:p>
    <w:p w14:paraId="1690D2C2" w14:textId="77777777" w:rsidR="0033673E" w:rsidRDefault="0033673E">
      <w:pPr>
        <w:tabs>
          <w:tab w:val="left" w:pos="3822"/>
        </w:tabs>
        <w:jc w:val="center"/>
        <w:rPr>
          <w:sz w:val="20"/>
          <w:szCs w:val="20"/>
        </w:rPr>
      </w:pPr>
    </w:p>
    <w:p w14:paraId="4CF20CA8" w14:textId="77777777" w:rsidR="0033673E" w:rsidRDefault="0033673E">
      <w:pPr>
        <w:tabs>
          <w:tab w:val="left" w:pos="3822"/>
        </w:tabs>
        <w:ind w:firstLine="709"/>
        <w:jc w:val="center"/>
      </w:pPr>
    </w:p>
    <w:p w14:paraId="7CDC5B00" w14:textId="77777777" w:rsidR="0033673E" w:rsidRDefault="006F7213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2C9C0444" w14:textId="77777777" w:rsidR="0033673E" w:rsidRDefault="006F7213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785C6284" w14:textId="1D63E2EF" w:rsidR="0033673E" w:rsidRDefault="006F7213">
      <w:pPr>
        <w:tabs>
          <w:tab w:val="left" w:pos="3822"/>
        </w:tabs>
        <w:jc w:val="right"/>
      </w:pPr>
      <w:r>
        <w:rPr>
          <w:sz w:val="28"/>
          <w:szCs w:val="28"/>
        </w:rPr>
        <w:t>«</w:t>
      </w:r>
      <w:r w:rsidR="004944D0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4944D0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4944D0">
        <w:rPr>
          <w:sz w:val="28"/>
          <w:szCs w:val="28"/>
        </w:rPr>
        <w:t>4</w:t>
      </w:r>
      <w:r>
        <w:rPr>
          <w:sz w:val="28"/>
          <w:szCs w:val="28"/>
        </w:rPr>
        <w:t xml:space="preserve"> г. (протокол №</w:t>
      </w:r>
      <w:r w:rsidR="004944D0">
        <w:rPr>
          <w:sz w:val="28"/>
          <w:szCs w:val="28"/>
        </w:rPr>
        <w:t>13</w:t>
      </w:r>
      <w:r>
        <w:rPr>
          <w:sz w:val="28"/>
          <w:szCs w:val="28"/>
        </w:rPr>
        <w:t>),</w:t>
      </w:r>
    </w:p>
    <w:p w14:paraId="71EC207A" w14:textId="77777777" w:rsidR="0033673E" w:rsidRDefault="0033673E">
      <w:pPr>
        <w:tabs>
          <w:tab w:val="left" w:pos="3822"/>
        </w:tabs>
        <w:ind w:firstLine="772"/>
        <w:jc w:val="right"/>
      </w:pPr>
    </w:p>
    <w:p w14:paraId="0AA6E72D" w14:textId="77777777" w:rsidR="0033673E" w:rsidRDefault="006F7213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3FFF70C1" w14:textId="77777777" w:rsidR="0033673E" w:rsidRDefault="0033673E">
      <w:pPr>
        <w:tabs>
          <w:tab w:val="left" w:pos="3822"/>
        </w:tabs>
        <w:jc w:val="center"/>
      </w:pPr>
    </w:p>
    <w:p w14:paraId="459579EC" w14:textId="77777777" w:rsidR="0033673E" w:rsidRDefault="0033673E">
      <w:pPr>
        <w:tabs>
          <w:tab w:val="left" w:pos="3822"/>
        </w:tabs>
        <w:jc w:val="center"/>
      </w:pPr>
    </w:p>
    <w:p w14:paraId="12733C76" w14:textId="77777777" w:rsidR="0033673E" w:rsidRDefault="0033673E">
      <w:pPr>
        <w:tabs>
          <w:tab w:val="left" w:pos="3822"/>
        </w:tabs>
        <w:jc w:val="center"/>
      </w:pPr>
    </w:p>
    <w:p w14:paraId="69E339A8" w14:textId="77777777" w:rsidR="0033673E" w:rsidRDefault="0033673E">
      <w:pPr>
        <w:tabs>
          <w:tab w:val="left" w:pos="3822"/>
        </w:tabs>
        <w:jc w:val="center"/>
      </w:pPr>
    </w:p>
    <w:p w14:paraId="4D27C41D" w14:textId="77777777" w:rsidR="0033673E" w:rsidRDefault="006F7213">
      <w:pPr>
        <w:tabs>
          <w:tab w:val="left" w:pos="3822"/>
        </w:tabs>
        <w:jc w:val="center"/>
        <w:outlineLvl w:val="0"/>
      </w:pPr>
      <w:r>
        <w:rPr>
          <w:b/>
          <w:caps/>
          <w:sz w:val="28"/>
          <w:szCs w:val="28"/>
        </w:rPr>
        <w:t>РАБОЧАЯ ПРОГРАММА</w:t>
      </w:r>
    </w:p>
    <w:p w14:paraId="099B5D76" w14:textId="77777777" w:rsidR="0033673E" w:rsidRDefault="006F7213">
      <w:pPr>
        <w:tabs>
          <w:tab w:val="left" w:pos="3822"/>
        </w:tabs>
        <w:jc w:val="center"/>
      </w:pPr>
      <w:r>
        <w:rPr>
          <w:b/>
          <w:caps/>
          <w:sz w:val="28"/>
          <w:szCs w:val="28"/>
        </w:rPr>
        <w:t xml:space="preserve">учебной дисциплины </w:t>
      </w:r>
    </w:p>
    <w:p w14:paraId="285D31F0" w14:textId="77777777" w:rsidR="0033673E" w:rsidRDefault="0033673E">
      <w:pPr>
        <w:tabs>
          <w:tab w:val="left" w:pos="3822"/>
        </w:tabs>
        <w:jc w:val="center"/>
      </w:pPr>
    </w:p>
    <w:p w14:paraId="1A519543" w14:textId="77777777" w:rsidR="0033673E" w:rsidRDefault="0033673E">
      <w:pPr>
        <w:tabs>
          <w:tab w:val="left" w:pos="3822"/>
        </w:tabs>
        <w:jc w:val="center"/>
      </w:pPr>
    </w:p>
    <w:p w14:paraId="46D7F359" w14:textId="77777777" w:rsidR="0033673E" w:rsidRDefault="0033673E">
      <w:pPr>
        <w:tabs>
          <w:tab w:val="left" w:pos="3822"/>
        </w:tabs>
        <w:jc w:val="center"/>
        <w:rPr>
          <w:b/>
          <w:sz w:val="32"/>
          <w:szCs w:val="32"/>
        </w:rPr>
      </w:pPr>
    </w:p>
    <w:p w14:paraId="659F6629" w14:textId="77777777" w:rsidR="0033673E" w:rsidRDefault="006F7213">
      <w:pPr>
        <w:tabs>
          <w:tab w:val="left" w:pos="3822"/>
        </w:tabs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Б1.В.05</w:t>
      </w:r>
      <w:r w:rsidR="00CF3AE2">
        <w:rPr>
          <w:b/>
          <w:cap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Изучение родственных инструментов</w:t>
      </w:r>
    </w:p>
    <w:p w14:paraId="2F1F2204" w14:textId="77777777" w:rsidR="0033673E" w:rsidRDefault="0033673E">
      <w:pPr>
        <w:tabs>
          <w:tab w:val="left" w:pos="3822"/>
        </w:tabs>
        <w:jc w:val="center"/>
        <w:outlineLvl w:val="0"/>
        <w:rPr>
          <w:sz w:val="20"/>
          <w:szCs w:val="20"/>
        </w:rPr>
      </w:pPr>
    </w:p>
    <w:p w14:paraId="5868B53D" w14:textId="77777777" w:rsidR="0033673E" w:rsidRDefault="0033673E">
      <w:pPr>
        <w:tabs>
          <w:tab w:val="left" w:pos="3822"/>
        </w:tabs>
        <w:ind w:firstLine="709"/>
        <w:jc w:val="center"/>
      </w:pPr>
    </w:p>
    <w:p w14:paraId="43FDD16E" w14:textId="77777777" w:rsidR="0033673E" w:rsidRDefault="0033673E">
      <w:pPr>
        <w:tabs>
          <w:tab w:val="left" w:pos="3822"/>
        </w:tabs>
        <w:ind w:firstLine="709"/>
        <w:jc w:val="center"/>
      </w:pPr>
    </w:p>
    <w:p w14:paraId="7B5854DB" w14:textId="77777777" w:rsidR="0033673E" w:rsidRDefault="006F7213">
      <w:pPr>
        <w:tabs>
          <w:tab w:val="left" w:pos="3822"/>
        </w:tabs>
        <w:ind w:firstLine="709"/>
      </w:pPr>
      <w:r>
        <w:rPr>
          <w:sz w:val="28"/>
          <w:szCs w:val="28"/>
        </w:rPr>
        <w:t xml:space="preserve">Направление подготовки: </w:t>
      </w:r>
      <w:r>
        <w:rPr>
          <w:bCs/>
          <w:sz w:val="28"/>
          <w:szCs w:val="28"/>
        </w:rPr>
        <w:t>53.03.02 Музыкально-инструментальное искусство</w:t>
      </w:r>
    </w:p>
    <w:p w14:paraId="06BC44FB" w14:textId="77777777" w:rsidR="0033673E" w:rsidRDefault="006F7213">
      <w:pPr>
        <w:tabs>
          <w:tab w:val="left" w:pos="3822"/>
        </w:tabs>
        <w:ind w:firstLine="709"/>
      </w:pPr>
      <w:r>
        <w:rPr>
          <w:sz w:val="28"/>
          <w:szCs w:val="28"/>
        </w:rPr>
        <w:t>Профиль подготовки – Оркестровые струнные инструменты</w:t>
      </w:r>
    </w:p>
    <w:p w14:paraId="7FAF088D" w14:textId="77777777" w:rsidR="0033673E" w:rsidRDefault="0033673E">
      <w:pPr>
        <w:tabs>
          <w:tab w:val="left" w:pos="3822"/>
        </w:tabs>
        <w:ind w:firstLine="709"/>
      </w:pPr>
    </w:p>
    <w:p w14:paraId="78E81257" w14:textId="77777777" w:rsidR="0033673E" w:rsidRDefault="006F7213">
      <w:pPr>
        <w:tabs>
          <w:tab w:val="left" w:pos="3822"/>
        </w:tabs>
        <w:ind w:firstLine="709"/>
      </w:pPr>
      <w:r>
        <w:rPr>
          <w:sz w:val="28"/>
          <w:szCs w:val="28"/>
        </w:rPr>
        <w:t>Квалификация (степень) выпускника – Концертный исполнитель.</w:t>
      </w:r>
    </w:p>
    <w:p w14:paraId="7A147D07" w14:textId="77777777" w:rsidR="0033673E" w:rsidRDefault="006F7213">
      <w:pPr>
        <w:tabs>
          <w:tab w:val="left" w:pos="3822"/>
          <w:tab w:val="left" w:pos="5172"/>
        </w:tabs>
        <w:ind w:firstLine="709"/>
      </w:pPr>
      <w:r>
        <w:rPr>
          <w:sz w:val="28"/>
          <w:szCs w:val="28"/>
        </w:rPr>
        <w:t>Артист ансамбля. Преподаватель</w:t>
      </w:r>
    </w:p>
    <w:p w14:paraId="7F0D6542" w14:textId="77777777" w:rsidR="0033673E" w:rsidRDefault="0033673E">
      <w:pPr>
        <w:tabs>
          <w:tab w:val="left" w:pos="3822"/>
        </w:tabs>
        <w:ind w:firstLine="709"/>
      </w:pPr>
    </w:p>
    <w:p w14:paraId="3FF28E96" w14:textId="77777777" w:rsidR="0033673E" w:rsidRDefault="006F7213">
      <w:pPr>
        <w:tabs>
          <w:tab w:val="left" w:pos="3822"/>
        </w:tabs>
        <w:ind w:firstLine="709"/>
      </w:pPr>
      <w:r>
        <w:rPr>
          <w:sz w:val="28"/>
          <w:szCs w:val="28"/>
        </w:rPr>
        <w:t>Форма обучения - очная</w:t>
      </w:r>
    </w:p>
    <w:p w14:paraId="5754E2D6" w14:textId="77777777" w:rsidR="0033673E" w:rsidRDefault="0033673E">
      <w:pPr>
        <w:tabs>
          <w:tab w:val="left" w:pos="3822"/>
        </w:tabs>
        <w:ind w:firstLine="709"/>
        <w:jc w:val="center"/>
      </w:pPr>
    </w:p>
    <w:p w14:paraId="6E8F1D7B" w14:textId="77777777" w:rsidR="0033673E" w:rsidRDefault="0033673E">
      <w:pPr>
        <w:tabs>
          <w:tab w:val="left" w:pos="3822"/>
        </w:tabs>
        <w:ind w:firstLine="709"/>
        <w:jc w:val="center"/>
      </w:pPr>
    </w:p>
    <w:p w14:paraId="036AED8D" w14:textId="77777777" w:rsidR="0033673E" w:rsidRDefault="0033673E">
      <w:pPr>
        <w:tabs>
          <w:tab w:val="left" w:pos="3822"/>
        </w:tabs>
        <w:ind w:firstLine="709"/>
        <w:jc w:val="center"/>
      </w:pPr>
    </w:p>
    <w:p w14:paraId="3827E30F" w14:textId="77777777" w:rsidR="0033673E" w:rsidRDefault="0033673E">
      <w:pPr>
        <w:tabs>
          <w:tab w:val="left" w:pos="3822"/>
        </w:tabs>
        <w:ind w:firstLine="709"/>
        <w:jc w:val="center"/>
      </w:pPr>
    </w:p>
    <w:p w14:paraId="1F0F7C37" w14:textId="77777777" w:rsidR="004944D0" w:rsidRDefault="004944D0">
      <w:pPr>
        <w:tabs>
          <w:tab w:val="left" w:pos="3822"/>
        </w:tabs>
        <w:ind w:firstLine="709"/>
        <w:jc w:val="center"/>
      </w:pPr>
    </w:p>
    <w:p w14:paraId="74ED085B" w14:textId="77777777" w:rsidR="004944D0" w:rsidRDefault="004944D0">
      <w:pPr>
        <w:tabs>
          <w:tab w:val="left" w:pos="3822"/>
        </w:tabs>
        <w:ind w:firstLine="709"/>
        <w:jc w:val="center"/>
      </w:pPr>
    </w:p>
    <w:p w14:paraId="6D3E9010" w14:textId="77777777" w:rsidR="0033673E" w:rsidRDefault="0033673E">
      <w:pPr>
        <w:tabs>
          <w:tab w:val="left" w:pos="3822"/>
        </w:tabs>
        <w:ind w:firstLine="0"/>
      </w:pPr>
    </w:p>
    <w:p w14:paraId="142998F2" w14:textId="77777777" w:rsidR="0033673E" w:rsidRDefault="0033673E">
      <w:pPr>
        <w:tabs>
          <w:tab w:val="left" w:pos="3822"/>
        </w:tabs>
        <w:ind w:firstLine="0"/>
      </w:pPr>
    </w:p>
    <w:p w14:paraId="1ADD3B62" w14:textId="77777777" w:rsidR="0033673E" w:rsidRDefault="0033673E">
      <w:pPr>
        <w:tabs>
          <w:tab w:val="left" w:pos="3822"/>
        </w:tabs>
        <w:ind w:firstLine="0"/>
      </w:pPr>
    </w:p>
    <w:p w14:paraId="343BCC4F" w14:textId="77777777" w:rsidR="0033673E" w:rsidRDefault="006F7213">
      <w:pPr>
        <w:tabs>
          <w:tab w:val="left" w:pos="3822"/>
        </w:tabs>
        <w:ind w:firstLine="709"/>
        <w:jc w:val="center"/>
      </w:pPr>
      <w:r>
        <w:rPr>
          <w:b/>
          <w:sz w:val="28"/>
          <w:szCs w:val="28"/>
        </w:rPr>
        <w:t>Краснодар</w:t>
      </w:r>
    </w:p>
    <w:p w14:paraId="7519C4E5" w14:textId="77777777" w:rsidR="0033673E" w:rsidRDefault="006F7213">
      <w:pPr>
        <w:tabs>
          <w:tab w:val="left" w:pos="3822"/>
        </w:tabs>
        <w:ind w:firstLine="709"/>
        <w:jc w:val="center"/>
        <w:rPr>
          <w:bCs/>
          <w:caps/>
          <w:highlight w:val="yellow"/>
        </w:rPr>
      </w:pPr>
      <w:r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br w:type="page" w:clear="all"/>
      </w:r>
    </w:p>
    <w:p w14:paraId="78A368FE" w14:textId="77777777" w:rsidR="0033673E" w:rsidRDefault="006F721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Рабочая программа предназначена для преподавания дисциплины «Изучение родственных инструментов» базовой части профессионального цикла обучающимся на очной форме обучения по направлению подготовки 53.03.02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Музыкально-инструментальное искусство в 5-6 семестрах.</w:t>
      </w:r>
    </w:p>
    <w:p w14:paraId="2FFFD661" w14:textId="77777777" w:rsidR="0033673E" w:rsidRDefault="0033673E">
      <w:pPr>
        <w:ind w:firstLine="708"/>
        <w:rPr>
          <w:sz w:val="28"/>
          <w:szCs w:val="28"/>
        </w:rPr>
      </w:pPr>
    </w:p>
    <w:p w14:paraId="04D015B1" w14:textId="77777777" w:rsidR="0033673E" w:rsidRDefault="006F7213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F21438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 53.03.02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Музыкально-инструментальное искусство, утвержденным приказом Министерства образования и науки Российской Федерации от 1августа 2017 года, приказ    № 730 и основной профессиональной образовательной программой.</w:t>
      </w:r>
    </w:p>
    <w:p w14:paraId="3DDCE198" w14:textId="77777777" w:rsidR="0033673E" w:rsidRDefault="0033673E">
      <w:pPr>
        <w:rPr>
          <w:sz w:val="28"/>
          <w:szCs w:val="28"/>
        </w:rPr>
      </w:pPr>
    </w:p>
    <w:p w14:paraId="5DC76A32" w14:textId="77777777" w:rsidR="0033673E" w:rsidRDefault="006F7213">
      <w:pPr>
        <w:tabs>
          <w:tab w:val="clear" w:pos="708"/>
          <w:tab w:val="left" w:pos="284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33673E" w14:paraId="721A4EDA" w14:textId="77777777">
        <w:tc>
          <w:tcPr>
            <w:tcW w:w="5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641E22C" w14:textId="77777777" w:rsidR="0033673E" w:rsidRDefault="006F7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688E7BF0" w14:textId="77777777" w:rsidR="0033673E" w:rsidRDefault="006F7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3D358ABE" w14:textId="77777777" w:rsidR="0033673E" w:rsidRDefault="006F7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Ипполитова-Иванова</w:t>
            </w:r>
          </w:p>
          <w:p w14:paraId="4A186BB9" w14:textId="77777777" w:rsidR="0033673E" w:rsidRDefault="0033673E">
            <w:pPr>
              <w:rPr>
                <w:sz w:val="28"/>
                <w:szCs w:val="28"/>
                <w:lang w:eastAsia="en-US"/>
              </w:rPr>
            </w:pPr>
          </w:p>
          <w:p w14:paraId="25E963BD" w14:textId="77777777" w:rsidR="0033673E" w:rsidRDefault="006F7213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</w:t>
            </w:r>
            <w:r>
              <w:rPr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5A400BD" w14:textId="77777777" w:rsidR="0033673E" w:rsidRDefault="0033673E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7FBCF32D" w14:textId="77777777" w:rsidR="0033673E" w:rsidRDefault="0033673E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0EC9FF1C" w14:textId="77777777" w:rsidR="0033673E" w:rsidRDefault="006F7213">
            <w:pPr>
              <w:ind w:left="169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14:paraId="764C8F17" w14:textId="77777777" w:rsidR="0033673E" w:rsidRDefault="0033673E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764FF7CE" w14:textId="77777777" w:rsidR="0033673E" w:rsidRDefault="006F7213">
      <w:pPr>
        <w:rPr>
          <w:sz w:val="28"/>
          <w:szCs w:val="28"/>
        </w:rPr>
      </w:pPr>
      <w:r>
        <w:rPr>
          <w:sz w:val="28"/>
          <w:szCs w:val="28"/>
        </w:rPr>
        <w:t>духовых и ударных инструментов</w:t>
      </w:r>
      <w:r>
        <w:rPr>
          <w:sz w:val="28"/>
          <w:szCs w:val="28"/>
          <w:lang w:eastAsia="en-US"/>
        </w:rPr>
        <w:t xml:space="preserve">                                           А.Ю. </w:t>
      </w:r>
      <w:proofErr w:type="spellStart"/>
      <w:r>
        <w:rPr>
          <w:sz w:val="28"/>
          <w:szCs w:val="28"/>
          <w:lang w:eastAsia="en-US"/>
        </w:rPr>
        <w:t>Харатянц</w:t>
      </w:r>
      <w:proofErr w:type="spellEnd"/>
    </w:p>
    <w:p w14:paraId="74E2885A" w14:textId="77777777" w:rsidR="0033673E" w:rsidRDefault="0033673E">
      <w:pPr>
        <w:rPr>
          <w:b/>
          <w:sz w:val="28"/>
          <w:szCs w:val="28"/>
        </w:rPr>
      </w:pPr>
    </w:p>
    <w:p w14:paraId="3195E1E7" w14:textId="77777777" w:rsidR="0033673E" w:rsidRDefault="006F7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5E082279" w14:textId="77777777" w:rsidR="0033673E" w:rsidRDefault="006F72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профессор  кафедры</w:t>
      </w:r>
      <w:proofErr w:type="gramEnd"/>
      <w:r>
        <w:rPr>
          <w:sz w:val="28"/>
          <w:szCs w:val="28"/>
        </w:rPr>
        <w:t xml:space="preserve"> оркестровых струнных, </w:t>
      </w:r>
    </w:p>
    <w:p w14:paraId="791F67B3" w14:textId="77777777" w:rsidR="0033673E" w:rsidRDefault="006F721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духовых и ударных инструментов ……………………………С.Н. </w:t>
      </w:r>
      <w:proofErr w:type="spellStart"/>
      <w:r>
        <w:rPr>
          <w:sz w:val="28"/>
          <w:szCs w:val="28"/>
        </w:rPr>
        <w:t>Жмурин</w:t>
      </w:r>
      <w:proofErr w:type="spellEnd"/>
    </w:p>
    <w:p w14:paraId="44DA45DF" w14:textId="77777777" w:rsidR="0033673E" w:rsidRDefault="0033673E">
      <w:pPr>
        <w:rPr>
          <w:sz w:val="28"/>
          <w:szCs w:val="28"/>
        </w:rPr>
      </w:pPr>
    </w:p>
    <w:p w14:paraId="04B761FE" w14:textId="5CE13594" w:rsidR="0033673E" w:rsidRDefault="006F7213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«5» </w:t>
      </w:r>
      <w:r w:rsidR="004944D0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4944D0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4944D0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14:paraId="0A3708EC" w14:textId="77777777" w:rsidR="0033673E" w:rsidRDefault="0033673E">
      <w:pPr>
        <w:rPr>
          <w:sz w:val="28"/>
          <w:szCs w:val="28"/>
        </w:rPr>
      </w:pPr>
    </w:p>
    <w:p w14:paraId="7C5DE952" w14:textId="16DA13EC" w:rsidR="0033673E" w:rsidRDefault="006F7213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</w:t>
      </w:r>
      <w:r w:rsidR="004944D0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4944D0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4944D0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4944D0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39CCF9B5" w14:textId="77777777" w:rsidR="0033673E" w:rsidRDefault="0033673E">
      <w:pPr>
        <w:rPr>
          <w:sz w:val="28"/>
          <w:szCs w:val="28"/>
        </w:rPr>
      </w:pPr>
    </w:p>
    <w:p w14:paraId="0794659B" w14:textId="77777777" w:rsidR="0033673E" w:rsidRDefault="0033673E">
      <w:pPr>
        <w:ind w:firstLine="0"/>
        <w:rPr>
          <w:sz w:val="28"/>
          <w:szCs w:val="28"/>
        </w:rPr>
      </w:pPr>
    </w:p>
    <w:p w14:paraId="630A9E68" w14:textId="77777777" w:rsidR="0033673E" w:rsidRDefault="0033673E">
      <w:pPr>
        <w:ind w:firstLine="708"/>
        <w:rPr>
          <w:sz w:val="28"/>
          <w:szCs w:val="28"/>
        </w:rPr>
      </w:pPr>
    </w:p>
    <w:p w14:paraId="296BF757" w14:textId="77777777" w:rsidR="0033673E" w:rsidRDefault="0033673E">
      <w:pPr>
        <w:widowControl/>
        <w:spacing w:after="200" w:line="276" w:lineRule="auto"/>
        <w:ind w:firstLine="0"/>
        <w:rPr>
          <w:b/>
          <w:sz w:val="28"/>
          <w:szCs w:val="28"/>
        </w:rPr>
      </w:pPr>
    </w:p>
    <w:p w14:paraId="2DFC8C3D" w14:textId="77777777" w:rsidR="0033673E" w:rsidRDefault="006F7213">
      <w:pPr>
        <w:widowControl/>
        <w:spacing w:after="20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14:paraId="4C9CCC83" w14:textId="77777777" w:rsidR="0033673E" w:rsidRDefault="006F7213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33673E" w14:paraId="3BE5191A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365E9AF4" w14:textId="77777777" w:rsidR="0033673E" w:rsidRDefault="006F721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Цели и задачи освоения дисциплины……………………………… 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666B428D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3673E" w14:paraId="4FAD3671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5F00DA47" w14:textId="77777777" w:rsidR="0033673E" w:rsidRDefault="006F721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Место дисциплины в структуре ОПОП ВО………………………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..</w:t>
            </w:r>
            <w:proofErr w:type="gramEnd"/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3EC2BBD8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3673E" w14:paraId="5F99011A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30E793F" w14:textId="77777777" w:rsidR="0033673E" w:rsidRDefault="006F721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Требования к результатам освоения содержания дисциплины…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1D4E4AD1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3673E" w14:paraId="2216AE2A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BCC1FBC" w14:textId="77777777" w:rsidR="0033673E" w:rsidRDefault="006F721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30EA283E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3673E" w14:paraId="7315C648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5B243A5A" w14:textId="77777777" w:rsidR="0033673E" w:rsidRDefault="006F721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4.1. Структура </w:t>
            </w:r>
            <w:proofErr w:type="gramStart"/>
            <w:r>
              <w:rPr>
                <w:sz w:val="28"/>
                <w:szCs w:val="28"/>
                <w:lang w:eastAsia="en-US"/>
              </w:rPr>
              <w:t>дисциплины:…</w:t>
            </w:r>
            <w:proofErr w:type="gramEnd"/>
            <w:r>
              <w:rPr>
                <w:sz w:val="28"/>
                <w:szCs w:val="28"/>
                <w:lang w:eastAsia="en-US"/>
              </w:rPr>
              <w:t>……………………………………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17DF7846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3673E" w14:paraId="303BA415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2564A27B" w14:textId="77777777" w:rsidR="0033673E" w:rsidRDefault="006F721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4.2. Тематический план освоения дисциплины по видам учебной деятельности и виды самостоятельной (внеаудиторной) </w:t>
            </w:r>
            <w:proofErr w:type="gramStart"/>
            <w:r>
              <w:rPr>
                <w:sz w:val="28"/>
                <w:szCs w:val="28"/>
                <w:lang w:eastAsia="en-US"/>
              </w:rPr>
              <w:t>работы….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20BA18EF" w14:textId="77777777" w:rsidR="0033673E" w:rsidRDefault="0033673E">
            <w:pPr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</w:p>
          <w:p w14:paraId="1E5B50E8" w14:textId="77777777" w:rsidR="0033673E" w:rsidRDefault="006F7213">
            <w:pPr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3673E" w14:paraId="24FADF1D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7B127E43" w14:textId="77777777" w:rsidR="0033673E" w:rsidRDefault="006F721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Образовательные технологии………………………………………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F82B8DE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3673E" w14:paraId="62F50C7B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74E136E" w14:textId="77777777" w:rsidR="0033673E" w:rsidRDefault="006F7213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6. Оценочные средства для текущего контроля успеваемости и промежуточной аттестации: </w:t>
            </w:r>
          </w:p>
          <w:p w14:paraId="194C5022" w14:textId="77777777" w:rsidR="0033673E" w:rsidRDefault="006F7213">
            <w:pPr>
              <w:spacing w:line="276" w:lineRule="auto"/>
              <w:ind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 Контроль освоения дисциплины…………………………….</w:t>
            </w:r>
          </w:p>
          <w:p w14:paraId="1FAAF4C8" w14:textId="77777777" w:rsidR="0033673E" w:rsidRDefault="006F7213">
            <w:pPr>
              <w:spacing w:line="276" w:lineRule="auto"/>
              <w:ind w:left="567"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 Фонд оценочных средств……………………………………….</w:t>
            </w:r>
          </w:p>
          <w:p w14:paraId="7C7D5A9E" w14:textId="77777777" w:rsidR="0033673E" w:rsidRDefault="006F7213">
            <w:pPr>
              <w:spacing w:line="276" w:lineRule="auto"/>
              <w:ind w:firstLine="851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6.3. Методические материалы, определяющие процедуру оценивания знаний, умений и навыков </w:t>
            </w:r>
            <w:r>
              <w:rPr>
                <w:sz w:val="28"/>
                <w:szCs w:val="28"/>
                <w:lang w:eastAsia="en-US"/>
              </w:rPr>
              <w:t>обучающегося………………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700A67EA" w14:textId="77777777" w:rsidR="0033673E" w:rsidRDefault="0033673E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14:paraId="5A417A69" w14:textId="77777777" w:rsidR="0033673E" w:rsidRDefault="006F7213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14:paraId="1D01F878" w14:textId="77777777" w:rsidR="0033673E" w:rsidRDefault="006F7213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14:paraId="6FA5E3C4" w14:textId="77777777" w:rsidR="0033673E" w:rsidRDefault="006F7213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14:paraId="4A1FBDAE" w14:textId="77777777" w:rsidR="0033673E" w:rsidRDefault="0033673E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14:paraId="3EBC9035" w14:textId="77777777" w:rsidR="0033673E" w:rsidRDefault="006F7213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3673E" w14:paraId="33C86BAE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6DECB29B" w14:textId="77777777" w:rsidR="0033673E" w:rsidRDefault="006F721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Учебно-методическое и информационно обеспечение дисциплины 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2C8CE20A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3673E" w14:paraId="75086FDF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2AD7C815" w14:textId="77777777" w:rsidR="0033673E" w:rsidRDefault="006F721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Основная литература…………………………………………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33238740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3673E" w14:paraId="01AA6EE0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5FB8C51B" w14:textId="77777777" w:rsidR="0033673E" w:rsidRDefault="006F7213">
            <w:pPr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7.2. Дополнительная литература…………………………………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E6E89D4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33673E" w14:paraId="72D76BAE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26C2739" w14:textId="77777777" w:rsidR="0033673E" w:rsidRDefault="006F721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7.3. Периодические издания………………………………</w:t>
            </w:r>
            <w:proofErr w:type="gramStart"/>
            <w:r>
              <w:rPr>
                <w:bCs/>
                <w:iCs/>
                <w:sz w:val="28"/>
                <w:lang w:eastAsia="en-US"/>
              </w:rPr>
              <w:t>…….</w:t>
            </w:r>
            <w:proofErr w:type="gramEnd"/>
            <w:r>
              <w:rPr>
                <w:bCs/>
                <w:iCs/>
                <w:sz w:val="28"/>
                <w:lang w:eastAsia="en-US"/>
              </w:rPr>
              <w:t>.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A2970C2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33673E" w14:paraId="6B82E6F7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D4AE70B" w14:textId="77777777" w:rsidR="0033673E" w:rsidRDefault="006F721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7.4. Интернет-ресурсы……………………………………………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4D8E69EF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33673E" w14:paraId="44CE68DA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17E37636" w14:textId="77777777" w:rsidR="0033673E" w:rsidRDefault="006F721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7.5. Программное обеспечение……………………………</w:t>
            </w:r>
            <w:proofErr w:type="gramStart"/>
            <w:r>
              <w:rPr>
                <w:bCs/>
                <w:iCs/>
                <w:sz w:val="28"/>
                <w:lang w:eastAsia="en-US"/>
              </w:rPr>
              <w:t>…….</w:t>
            </w:r>
            <w:proofErr w:type="gramEnd"/>
            <w:r>
              <w:rPr>
                <w:bCs/>
                <w:iCs/>
                <w:sz w:val="28"/>
                <w:lang w:eastAsia="en-US"/>
              </w:rPr>
              <w:t>.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0C3ABF6D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33673E" w14:paraId="5C7BB740" w14:textId="77777777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3D994C23" w14:textId="77777777" w:rsidR="0033673E" w:rsidRDefault="006F721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Материально-техническое обеспечение дисциплины……</w:t>
            </w:r>
            <w:proofErr w:type="gramStart"/>
            <w:r>
              <w:rPr>
                <w:sz w:val="28"/>
                <w:szCs w:val="28"/>
                <w:lang w:eastAsia="en-US"/>
              </w:rPr>
              <w:t>…….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14:paraId="3D0AA57E" w14:textId="77777777" w:rsidR="0033673E" w:rsidRDefault="006F7213">
            <w:pPr>
              <w:spacing w:after="120"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14:paraId="11320259" w14:textId="77777777" w:rsidR="0033673E" w:rsidRDefault="006F7213">
      <w:pPr>
        <w:widowControl/>
        <w:spacing w:after="200" w:line="276" w:lineRule="auto"/>
        <w:ind w:firstLine="0"/>
        <w:jc w:val="left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 xml:space="preserve">1. ЦЕЛИ И ЗАДАЧИ ОСВОЕНИЯ ДИСЦИПЛИНЫ </w:t>
      </w:r>
    </w:p>
    <w:p w14:paraId="4690B99E" w14:textId="77777777" w:rsidR="0033673E" w:rsidRDefault="006F7213">
      <w:pPr>
        <w:ind w:firstLine="720"/>
        <w:contextualSpacing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Цели</w:t>
      </w:r>
      <w:r>
        <w:rPr>
          <w:bCs/>
          <w:iCs/>
          <w:sz w:val="28"/>
          <w:szCs w:val="28"/>
        </w:rPr>
        <w:t xml:space="preserve"> освоения дисциплины (модуля)</w:t>
      </w:r>
    </w:p>
    <w:p w14:paraId="392DBF76" w14:textId="77777777" w:rsidR="0033673E" w:rsidRDefault="006F7213">
      <w:pPr>
        <w:ind w:right="-1" w:firstLine="709"/>
        <w:contextualSpacing/>
        <w:rPr>
          <w:rStyle w:val="FontStyle12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Профессиональная подготовка студента к исполнительской и педагогической деятельности на разных ступенях профессионального образования; обучение игре на родственном инструменте как необходимое условие полноценного и всестороннего формирования и расширения художественно-музыкального кругозора будущего музыканта-исполнителя; ознакомление с группой родственных инструментов (скрипка − альт, виолончель – контрабас</w:t>
      </w:r>
      <w:r w:rsidR="0041658E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и наоборот), исполнение на них несложных музыкальных произведений с применением на практике своих знаний и умений.</w:t>
      </w:r>
    </w:p>
    <w:p w14:paraId="2B16DC46" w14:textId="77777777" w:rsidR="0033673E" w:rsidRDefault="006F7213">
      <w:pPr>
        <w:ind w:right="-1" w:firstLine="709"/>
        <w:contextualSpacing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</w:t>
      </w:r>
    </w:p>
    <w:p w14:paraId="270D2B12" w14:textId="77777777" w:rsidR="0033673E" w:rsidRDefault="006F7213">
      <w:pPr>
        <w:ind w:right="-1"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Формирование и воспитание студента с развитым художественным и интеллектуальным потенциалом, обучение и корректировка технических приемов и навыков игры на родственном инструменте, выразительное воплощение художественного образа на инструменте и донесение его до слушательской аудитории, подготовка студента к самостоятельной профессионально-исполнительской и </w:t>
      </w:r>
      <w:proofErr w:type="gramStart"/>
      <w:r>
        <w:rPr>
          <w:bCs/>
          <w:iCs/>
          <w:sz w:val="28"/>
          <w:szCs w:val="28"/>
        </w:rPr>
        <w:t>педагогической  деятельности</w:t>
      </w:r>
      <w:proofErr w:type="gramEnd"/>
      <w:r>
        <w:rPr>
          <w:bCs/>
          <w:iCs/>
          <w:sz w:val="28"/>
          <w:szCs w:val="28"/>
        </w:rPr>
        <w:t>.</w:t>
      </w:r>
    </w:p>
    <w:p w14:paraId="3F3A0983" w14:textId="77777777" w:rsidR="0033673E" w:rsidRDefault="0033673E">
      <w:pPr>
        <w:ind w:right="-1" w:firstLine="709"/>
        <w:contextualSpacing/>
        <w:rPr>
          <w:bCs/>
          <w:iCs/>
          <w:sz w:val="28"/>
          <w:szCs w:val="28"/>
        </w:rPr>
      </w:pPr>
    </w:p>
    <w:p w14:paraId="308BB45E" w14:textId="77777777" w:rsidR="0033673E" w:rsidRDefault="006F7213">
      <w:pPr>
        <w:tabs>
          <w:tab w:val="clear" w:pos="708"/>
          <w:tab w:val="left" w:pos="1590"/>
        </w:tabs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2.МЕСТО ДИСЦИПЛИНЫ В СТРУКТУРЕ ОПОП ВО</w:t>
      </w:r>
    </w:p>
    <w:p w14:paraId="7A934273" w14:textId="77777777" w:rsidR="0033673E" w:rsidRDefault="006F7213">
      <w:pPr>
        <w:ind w:firstLine="0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iCs/>
          <w:sz w:val="28"/>
          <w:szCs w:val="28"/>
        </w:rPr>
        <w:t>Дисциплина «Изучение родственных инструментов» относится к</w:t>
      </w:r>
      <w:r w:rsidR="00F2143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части, </w:t>
      </w:r>
      <w:r>
        <w:rPr>
          <w:rFonts w:eastAsia="Calibri"/>
          <w:sz w:val="28"/>
          <w:szCs w:val="28"/>
        </w:rPr>
        <w:t>формируемой участниками образовательных отношений,</w:t>
      </w:r>
      <w:r>
        <w:rPr>
          <w:bCs/>
          <w:iCs/>
          <w:sz w:val="28"/>
          <w:szCs w:val="28"/>
        </w:rPr>
        <w:t xml:space="preserve"> Блока 1 «Дисциплины (модули)».</w:t>
      </w:r>
      <w:r w:rsidR="0041658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Требования: владение обучающимся объемом знаний и умений, соответствующих требованиям к выпускнику системы профессионального образования в области музыкального искусства. </w:t>
      </w:r>
    </w:p>
    <w:p w14:paraId="7E6940D7" w14:textId="77777777" w:rsidR="0033673E" w:rsidRDefault="006F7213">
      <w:pPr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ходе освоения дисциплины «Изучение родственных инструментов» студенты опираются на теоретические основы дисциплин учебного плана подготовки бакалавров профессионального образования. Предметы, курсы, дисциплины, на освоении которых базируется освоение данной дисциплины: «Инструментоведение», «Изучение оркестровых партий», «Музыкальная форма», «Чтение</w:t>
      </w:r>
      <w:r w:rsidR="00F2143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 листа», «Методика обучения игре на инструменте». Обучающийся получает определенный исполнительский опыт интерпретации произведений на родственном инструменте.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26E97D1B" w14:textId="77777777" w:rsidR="0033673E" w:rsidRDefault="0033673E">
      <w:pPr>
        <w:ind w:firstLine="720"/>
        <w:rPr>
          <w:bCs/>
          <w:iCs/>
          <w:sz w:val="28"/>
          <w:szCs w:val="28"/>
        </w:rPr>
      </w:pPr>
    </w:p>
    <w:p w14:paraId="6671382B" w14:textId="77777777" w:rsidR="0033673E" w:rsidRDefault="0033673E">
      <w:pPr>
        <w:rPr>
          <w:b/>
          <w:bCs/>
          <w:iCs/>
          <w:sz w:val="28"/>
        </w:rPr>
      </w:pPr>
    </w:p>
    <w:p w14:paraId="2084AEC7" w14:textId="77777777" w:rsidR="0033673E" w:rsidRDefault="0033673E">
      <w:pPr>
        <w:rPr>
          <w:b/>
          <w:bCs/>
          <w:iCs/>
          <w:sz w:val="28"/>
        </w:rPr>
      </w:pPr>
    </w:p>
    <w:p w14:paraId="1D31C403" w14:textId="77777777" w:rsidR="0033673E" w:rsidRDefault="0033673E">
      <w:pPr>
        <w:rPr>
          <w:b/>
          <w:bCs/>
          <w:iCs/>
          <w:sz w:val="28"/>
        </w:rPr>
      </w:pPr>
    </w:p>
    <w:p w14:paraId="19397804" w14:textId="77777777" w:rsidR="0033673E" w:rsidRDefault="0033673E">
      <w:pPr>
        <w:rPr>
          <w:b/>
          <w:bCs/>
          <w:iCs/>
          <w:sz w:val="28"/>
        </w:rPr>
      </w:pPr>
    </w:p>
    <w:p w14:paraId="4CBDEB86" w14:textId="77777777" w:rsidR="0033673E" w:rsidRDefault="0033673E">
      <w:pPr>
        <w:rPr>
          <w:b/>
          <w:bCs/>
          <w:iCs/>
          <w:sz w:val="28"/>
        </w:rPr>
      </w:pPr>
    </w:p>
    <w:p w14:paraId="2D0144C1" w14:textId="77777777" w:rsidR="0033673E" w:rsidRDefault="0033673E">
      <w:pPr>
        <w:rPr>
          <w:b/>
          <w:bCs/>
          <w:iCs/>
          <w:sz w:val="28"/>
        </w:rPr>
      </w:pPr>
    </w:p>
    <w:p w14:paraId="24B7681F" w14:textId="77777777" w:rsidR="0033673E" w:rsidRDefault="0033673E">
      <w:pPr>
        <w:rPr>
          <w:b/>
          <w:bCs/>
          <w:iCs/>
          <w:sz w:val="28"/>
        </w:rPr>
      </w:pPr>
    </w:p>
    <w:p w14:paraId="2B223618" w14:textId="77777777" w:rsidR="0033673E" w:rsidRDefault="0033673E">
      <w:pPr>
        <w:rPr>
          <w:b/>
          <w:bCs/>
          <w:iCs/>
          <w:sz w:val="28"/>
        </w:rPr>
      </w:pPr>
    </w:p>
    <w:p w14:paraId="5A81FF79" w14:textId="77777777" w:rsidR="0033673E" w:rsidRDefault="006F7213">
      <w:pPr>
        <w:rPr>
          <w:rFonts w:eastAsia="Calibri"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4832AD1B" w14:textId="77777777" w:rsidR="0033673E" w:rsidRDefault="006F7213">
      <w:pPr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5B27D114" w14:textId="77777777" w:rsidR="0033673E" w:rsidRDefault="0033673E">
      <w:pPr>
        <w:ind w:firstLine="709"/>
        <w:rPr>
          <w:bCs/>
          <w:iCs/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410"/>
      </w:tblGrid>
      <w:tr w:rsidR="0033673E" w14:paraId="1FCAB2FF" w14:textId="77777777">
        <w:trPr>
          <w:cantSplit/>
        </w:trPr>
        <w:tc>
          <w:tcPr>
            <w:tcW w:w="2802" w:type="dxa"/>
            <w:vMerge w:val="restart"/>
            <w:noWrap/>
          </w:tcPr>
          <w:p w14:paraId="218CD82A" w14:textId="77777777" w:rsidR="0033673E" w:rsidRDefault="006F7213">
            <w:pPr>
              <w:ind w:firstLine="0"/>
              <w:rPr>
                <w:color w:val="404040"/>
              </w:rPr>
            </w:pPr>
            <w:r>
              <w:rPr>
                <w:color w:val="404040"/>
              </w:rPr>
              <w:t>Компетенция</w:t>
            </w:r>
          </w:p>
          <w:p w14:paraId="334D8C50" w14:textId="77777777" w:rsidR="0033673E" w:rsidRDefault="0033673E">
            <w:pPr>
              <w:pStyle w:val="afc"/>
              <w:rPr>
                <w:color w:val="404040"/>
              </w:rPr>
            </w:pPr>
          </w:p>
        </w:tc>
        <w:tc>
          <w:tcPr>
            <w:tcW w:w="7087" w:type="dxa"/>
            <w:gridSpan w:val="3"/>
            <w:noWrap/>
          </w:tcPr>
          <w:p w14:paraId="410CB6B9" w14:textId="77777777" w:rsidR="0033673E" w:rsidRDefault="006F7213">
            <w:pPr>
              <w:ind w:firstLine="0"/>
              <w:rPr>
                <w:color w:val="404040"/>
              </w:rPr>
            </w:pPr>
            <w:r>
              <w:rPr>
                <w:color w:val="404040"/>
              </w:rPr>
              <w:t>Индикаторы</w:t>
            </w:r>
          </w:p>
        </w:tc>
      </w:tr>
      <w:tr w:rsidR="0033673E" w14:paraId="6297386C" w14:textId="77777777">
        <w:trPr>
          <w:cantSplit/>
        </w:trPr>
        <w:tc>
          <w:tcPr>
            <w:tcW w:w="2802" w:type="dxa"/>
            <w:vMerge/>
            <w:noWrap/>
          </w:tcPr>
          <w:p w14:paraId="3E41A7AB" w14:textId="77777777" w:rsidR="0033673E" w:rsidRDefault="0033673E">
            <w:pPr>
              <w:pStyle w:val="afc"/>
              <w:rPr>
                <w:color w:val="40404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7CA2C73" w14:textId="77777777" w:rsidR="0033673E" w:rsidRDefault="006F7213">
            <w:pPr>
              <w:ind w:firstLine="0"/>
              <w:rPr>
                <w:color w:val="404040"/>
              </w:rPr>
            </w:pPr>
            <w:r>
              <w:rPr>
                <w:color w:val="404040"/>
              </w:rPr>
              <w:t>Знать</w:t>
            </w:r>
          </w:p>
        </w:tc>
        <w:tc>
          <w:tcPr>
            <w:tcW w:w="2409" w:type="dxa"/>
            <w:noWrap/>
          </w:tcPr>
          <w:p w14:paraId="2218361C" w14:textId="77777777" w:rsidR="0033673E" w:rsidRDefault="006F7213">
            <w:pPr>
              <w:ind w:firstLine="0"/>
              <w:rPr>
                <w:color w:val="404040"/>
              </w:rPr>
            </w:pPr>
            <w:r>
              <w:rPr>
                <w:color w:val="404040"/>
              </w:rPr>
              <w:t>Уметь</w:t>
            </w:r>
          </w:p>
        </w:tc>
        <w:tc>
          <w:tcPr>
            <w:tcW w:w="2410" w:type="dxa"/>
            <w:noWrap/>
          </w:tcPr>
          <w:p w14:paraId="15E08D3E" w14:textId="77777777" w:rsidR="0033673E" w:rsidRDefault="006F7213">
            <w:pPr>
              <w:ind w:firstLine="0"/>
              <w:rPr>
                <w:color w:val="404040"/>
              </w:rPr>
            </w:pPr>
            <w:r>
              <w:rPr>
                <w:color w:val="404040"/>
              </w:rPr>
              <w:t>Владеть</w:t>
            </w:r>
          </w:p>
        </w:tc>
      </w:tr>
      <w:tr w:rsidR="0033673E" w14:paraId="090759E1" w14:textId="77777777">
        <w:trPr>
          <w:trHeight w:val="4968"/>
        </w:trPr>
        <w:tc>
          <w:tcPr>
            <w:tcW w:w="2802" w:type="dxa"/>
            <w:noWrap/>
          </w:tcPr>
          <w:p w14:paraId="5E5C6A37" w14:textId="77777777" w:rsidR="0033673E" w:rsidRDefault="006F7213">
            <w:pPr>
              <w:ind w:firstLine="0"/>
              <w:rPr>
                <w:color w:val="404040"/>
              </w:rPr>
            </w:pPr>
            <w:r>
              <w:t>ПК-1. Способен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(концертмейстерскую,</w:t>
            </w:r>
            <w:r w:rsidR="0041658E">
              <w:t xml:space="preserve"> </w:t>
            </w:r>
            <w:r>
              <w:t>ансамблевую, сольную) и концертную работу</w:t>
            </w:r>
          </w:p>
        </w:tc>
        <w:tc>
          <w:tcPr>
            <w:tcW w:w="2268" w:type="dxa"/>
            <w:noWrap/>
          </w:tcPr>
          <w:p w14:paraId="1A6397CD" w14:textId="77777777" w:rsidR="0033673E" w:rsidRDefault="006F7213">
            <w:pPr>
              <w:ind w:firstLine="0"/>
            </w:pPr>
            <w:r>
              <w:t>Особенности инструментов первого родства, особенности организации деятельности на родственных инструментах, практическую деятельность при игре на родственных инструментах</w:t>
            </w:r>
          </w:p>
          <w:p w14:paraId="79C34273" w14:textId="77777777" w:rsidR="0033673E" w:rsidRDefault="0033673E">
            <w:pPr>
              <w:ind w:firstLine="0"/>
              <w:rPr>
                <w:color w:val="404040"/>
              </w:rPr>
            </w:pPr>
          </w:p>
        </w:tc>
        <w:tc>
          <w:tcPr>
            <w:tcW w:w="2409" w:type="dxa"/>
            <w:noWrap/>
          </w:tcPr>
          <w:p w14:paraId="52D931B5" w14:textId="77777777" w:rsidR="0033673E" w:rsidRDefault="006F7213">
            <w:pPr>
              <w:ind w:firstLine="0"/>
            </w:pPr>
            <w:r>
              <w:t>Пользоваться основными штрихами, организовать занятия на родственных инструментах, преодолевать технические и выразительные трудностей при игре на родственных инструментах</w:t>
            </w:r>
          </w:p>
          <w:p w14:paraId="7154D760" w14:textId="77777777" w:rsidR="0033673E" w:rsidRDefault="0033673E">
            <w:pPr>
              <w:pStyle w:val="afc"/>
              <w:rPr>
                <w:color w:val="40404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noWrap/>
          </w:tcPr>
          <w:p w14:paraId="5ED769EC" w14:textId="77777777" w:rsidR="0033673E" w:rsidRDefault="006F7213">
            <w:pPr>
              <w:pStyle w:val="afc"/>
              <w:rPr>
                <w:color w:val="404040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ru-RU"/>
              </w:rPr>
              <w:t>Первичными опытом обращения с родственным инструментом, опытом игры на родственных инструментах, родственными инструментами, способностью вести репетиционную работу</w:t>
            </w:r>
          </w:p>
        </w:tc>
      </w:tr>
    </w:tbl>
    <w:p w14:paraId="7A0FC9BA" w14:textId="77777777" w:rsidR="0033673E" w:rsidRDefault="0033673E">
      <w:pPr>
        <w:ind w:firstLine="720"/>
        <w:rPr>
          <w:color w:val="404040"/>
        </w:rPr>
      </w:pPr>
    </w:p>
    <w:p w14:paraId="4ABADF3A" w14:textId="77777777" w:rsidR="0033673E" w:rsidRDefault="0033673E">
      <w:pPr>
        <w:spacing w:line="276" w:lineRule="auto"/>
        <w:ind w:firstLine="426"/>
        <w:rPr>
          <w:b/>
          <w:sz w:val="28"/>
          <w:szCs w:val="28"/>
        </w:rPr>
      </w:pPr>
    </w:p>
    <w:p w14:paraId="7E129B3E" w14:textId="77777777" w:rsidR="0033673E" w:rsidRDefault="006F7213">
      <w:pPr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</w:t>
      </w:r>
    </w:p>
    <w:p w14:paraId="2ADA9E4C" w14:textId="77777777" w:rsidR="0033673E" w:rsidRDefault="006F7213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Структура дисциплины </w:t>
      </w:r>
    </w:p>
    <w:p w14:paraId="1FF79E5B" w14:textId="77777777" w:rsidR="0033673E" w:rsidRDefault="006F7213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5 зачетных единиц (180 часов).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601"/>
        <w:gridCol w:w="752"/>
        <w:gridCol w:w="901"/>
        <w:gridCol w:w="752"/>
        <w:gridCol w:w="610"/>
        <w:gridCol w:w="901"/>
        <w:gridCol w:w="2353"/>
      </w:tblGrid>
      <w:tr w:rsidR="0033673E" w14:paraId="0A65D068" w14:textId="77777777">
        <w:trPr>
          <w:cantSplit/>
          <w:trHeight w:val="105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2CD3D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14:paraId="2A08A89A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938F722" w14:textId="77777777" w:rsidR="0033673E" w:rsidRDefault="006F7213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14:paraId="096DAF5E" w14:textId="77777777" w:rsidR="0033673E" w:rsidRDefault="006F7213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</w:t>
            </w:r>
          </w:p>
        </w:tc>
        <w:tc>
          <w:tcPr>
            <w:tcW w:w="3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D5EB9" w14:textId="77777777" w:rsidR="0033673E" w:rsidRDefault="006F7213">
            <w:pPr>
              <w:tabs>
                <w:tab w:val="num" w:pos="0"/>
              </w:tabs>
              <w:spacing w:line="276" w:lineRule="auto"/>
              <w:ind w:left="142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7B42D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14:paraId="1FA7FB71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33673E" w14:paraId="798E82F5" w14:textId="77777777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8DBA7" w14:textId="77777777" w:rsidR="0033673E" w:rsidRDefault="0033673E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F8683" w14:textId="77777777" w:rsidR="0033673E" w:rsidRDefault="0033673E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81858" w14:textId="77777777" w:rsidR="0033673E" w:rsidRDefault="0033673E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BAD01E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CEFB2C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868C85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C99360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27812C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Конт-роль</w:t>
            </w:r>
            <w:proofErr w:type="gramEnd"/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350C5" w14:textId="77777777" w:rsidR="0033673E" w:rsidRDefault="0033673E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33673E" w14:paraId="5C267DC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42F8B2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4BC312" w14:textId="77777777" w:rsidR="0033673E" w:rsidRDefault="006F721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строения, настройки, инструмента. </w:t>
            </w:r>
            <w:r>
              <w:rPr>
                <w:bCs/>
                <w:sz w:val="28"/>
                <w:szCs w:val="28"/>
              </w:rPr>
              <w:t xml:space="preserve">Изучение приемов игры на </w:t>
            </w:r>
            <w:r>
              <w:rPr>
                <w:bCs/>
                <w:sz w:val="28"/>
                <w:szCs w:val="28"/>
              </w:rPr>
              <w:lastRenderedPageBreak/>
              <w:t>родственном инструменте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874D81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B4F7AD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8E7FF4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CF9593" w14:textId="77777777" w:rsidR="0033673E" w:rsidRDefault="006F7213">
            <w:pPr>
              <w:tabs>
                <w:tab w:val="num" w:pos="0"/>
              </w:tabs>
              <w:spacing w:line="276" w:lineRule="auto"/>
              <w:ind w:left="142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A9EB64" w14:textId="77777777" w:rsidR="0033673E" w:rsidRDefault="006F72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B81DA3" w14:textId="77777777" w:rsidR="0033673E" w:rsidRDefault="0033673E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55ECE8" w14:textId="77777777" w:rsidR="0033673E" w:rsidRDefault="006F7213">
            <w:pPr>
              <w:tabs>
                <w:tab w:val="num" w:pos="0"/>
              </w:tabs>
              <w:ind w:firstLine="0"/>
            </w:pPr>
            <w:r>
              <w:rPr>
                <w:sz w:val="28"/>
                <w:szCs w:val="28"/>
              </w:rPr>
              <w:t>Практическая работа с обучающимся. Зачет.</w:t>
            </w:r>
          </w:p>
          <w:p w14:paraId="4B6E28F8" w14:textId="77777777" w:rsidR="0033673E" w:rsidRDefault="0033673E">
            <w:pPr>
              <w:tabs>
                <w:tab w:val="num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33673E" w14:paraId="3B4AA7E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B3D9F0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BCB131" w14:textId="77777777" w:rsidR="0033673E" w:rsidRDefault="006F7213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Изучение специфики и приемов игры. Работа над музыкальными произведениями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E678F2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BAB514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C19FF3" w14:textId="77777777" w:rsidR="0033673E" w:rsidRDefault="006F7213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220565" w14:textId="77777777" w:rsidR="0033673E" w:rsidRDefault="006F7213">
            <w:pPr>
              <w:tabs>
                <w:tab w:val="num" w:pos="0"/>
              </w:tabs>
              <w:spacing w:line="276" w:lineRule="auto"/>
              <w:ind w:left="142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35BE8C" w14:textId="77777777" w:rsidR="0033673E" w:rsidRDefault="006F72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DBC5F3" w14:textId="77777777" w:rsidR="0033673E" w:rsidRDefault="006F72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459A86" w14:textId="77777777" w:rsidR="0033673E" w:rsidRDefault="006F7213">
            <w:pPr>
              <w:tabs>
                <w:tab w:val="num" w:pos="0"/>
              </w:tabs>
              <w:ind w:firstLine="0"/>
            </w:pPr>
            <w:r>
              <w:rPr>
                <w:sz w:val="28"/>
                <w:szCs w:val="28"/>
              </w:rPr>
              <w:t>Практическая работа с обучающимся. Экзамен.</w:t>
            </w:r>
          </w:p>
          <w:p w14:paraId="3D45D6B5" w14:textId="77777777" w:rsidR="0033673E" w:rsidRDefault="0033673E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</w:tr>
    </w:tbl>
    <w:p w14:paraId="3A194EEC" w14:textId="77777777" w:rsidR="0033673E" w:rsidRDefault="0033673E">
      <w:pPr>
        <w:spacing w:line="276" w:lineRule="auto"/>
        <w:ind w:firstLine="426"/>
        <w:rPr>
          <w:sz w:val="28"/>
          <w:szCs w:val="28"/>
        </w:rPr>
      </w:pPr>
    </w:p>
    <w:p w14:paraId="77F57811" w14:textId="77777777" w:rsidR="0033673E" w:rsidRDefault="006F7213">
      <w:pPr>
        <w:pStyle w:val="afa"/>
        <w:suppressLineNumbers/>
        <w:spacing w:after="0"/>
        <w:ind w:left="0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1F0C1731" w14:textId="77777777" w:rsidR="0033673E" w:rsidRDefault="006F72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Обучение в классе по дисциплине «Изучение родственных</w:t>
      </w:r>
      <w:r w:rsidR="00F214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инструментов»  ведется</w:t>
      </w:r>
      <w:proofErr w:type="gramEnd"/>
      <w:r>
        <w:rPr>
          <w:sz w:val="28"/>
          <w:szCs w:val="28"/>
        </w:rPr>
        <w:t xml:space="preserve"> по нескольким направлениям:</w:t>
      </w:r>
    </w:p>
    <w:p w14:paraId="2DE285BF" w14:textId="77777777" w:rsidR="0033673E" w:rsidRDefault="006F7213">
      <w:pPr>
        <w:rPr>
          <w:sz w:val="28"/>
          <w:szCs w:val="28"/>
        </w:rPr>
      </w:pPr>
      <w:r>
        <w:rPr>
          <w:sz w:val="28"/>
          <w:szCs w:val="28"/>
        </w:rPr>
        <w:t>- работа над совершенствованием профессионально-исполнительской техники;</w:t>
      </w:r>
    </w:p>
    <w:p w14:paraId="6631CD25" w14:textId="77777777" w:rsidR="0033673E" w:rsidRDefault="006F7213">
      <w:pPr>
        <w:rPr>
          <w:sz w:val="28"/>
          <w:szCs w:val="28"/>
        </w:rPr>
      </w:pPr>
      <w:r>
        <w:rPr>
          <w:sz w:val="28"/>
          <w:szCs w:val="28"/>
        </w:rPr>
        <w:t>- разбор, изучение, и подготовка к публичному выступлению</w:t>
      </w:r>
      <w:r w:rsidR="00F21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произведений различных стилей и </w:t>
      </w:r>
      <w:proofErr w:type="gramStart"/>
      <w:r>
        <w:rPr>
          <w:sz w:val="28"/>
          <w:szCs w:val="28"/>
        </w:rPr>
        <w:t>жанров,  виртуозного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характера;</w:t>
      </w:r>
    </w:p>
    <w:p w14:paraId="1F97FFB3" w14:textId="77777777" w:rsidR="0033673E" w:rsidRDefault="006F7213">
      <w:pPr>
        <w:rPr>
          <w:sz w:val="28"/>
          <w:szCs w:val="28"/>
        </w:rPr>
      </w:pPr>
      <w:r>
        <w:rPr>
          <w:sz w:val="28"/>
          <w:szCs w:val="28"/>
        </w:rPr>
        <w:t xml:space="preserve">- развитие навыков самостоятельной работы над </w:t>
      </w:r>
      <w:proofErr w:type="gramStart"/>
      <w:r>
        <w:rPr>
          <w:sz w:val="28"/>
          <w:szCs w:val="28"/>
        </w:rPr>
        <w:t>музыкальными  произведениями</w:t>
      </w:r>
      <w:proofErr w:type="gramEnd"/>
      <w:r>
        <w:rPr>
          <w:sz w:val="28"/>
          <w:szCs w:val="28"/>
        </w:rPr>
        <w:t>.</w:t>
      </w:r>
    </w:p>
    <w:p w14:paraId="25394827" w14:textId="77777777" w:rsidR="0033673E" w:rsidRDefault="0033673E">
      <w:pPr>
        <w:pStyle w:val="afe"/>
        <w:spacing w:line="240" w:lineRule="auto"/>
        <w:ind w:left="0" w:firstLine="0"/>
        <w:rPr>
          <w:b/>
          <w:i/>
          <w:sz w:val="28"/>
          <w:szCs w:val="28"/>
        </w:rPr>
      </w:pPr>
    </w:p>
    <w:p w14:paraId="2191B6A5" w14:textId="77777777" w:rsidR="0033673E" w:rsidRDefault="006F7213">
      <w:pPr>
        <w:pStyle w:val="afe"/>
        <w:spacing w:line="240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очной форме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33673E" w14:paraId="6ECD8BE7" w14:textId="77777777">
        <w:trPr>
          <w:trHeight w:val="1456"/>
        </w:trPr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6E188D70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3EF6F60D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234A2E03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(темы, перечень раскрываемых вопросов):</w:t>
            </w:r>
          </w:p>
          <w:p w14:paraId="6FD3E208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лекции, практические занятия (семинары), индивидуальные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обучающихся,  курсовая</w:t>
            </w:r>
            <w:proofErr w:type="gramEnd"/>
            <w:r>
              <w:rPr>
                <w:b/>
                <w:bCs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14:paraId="2E934EE9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часов </w:t>
            </w:r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6446F9D0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Форми-руемыекомпе-тенции</w:t>
            </w:r>
            <w:proofErr w:type="spellEnd"/>
          </w:p>
          <w:p w14:paraId="11EA911C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(по теме)</w:t>
            </w:r>
          </w:p>
        </w:tc>
      </w:tr>
      <w:tr w:rsidR="0033673E" w14:paraId="4844DAD9" w14:textId="77777777">
        <w:trPr>
          <w:trHeight w:val="201"/>
        </w:trPr>
        <w:tc>
          <w:tcPr>
            <w:tcW w:w="251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5E7D079D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 семестр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7D9A050C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noWrap/>
          </w:tcPr>
          <w:p w14:paraId="18C09699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3(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2F5E1B2A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3673E" w14:paraId="65D5A486" w14:textId="77777777">
        <w:trPr>
          <w:cantSplit/>
          <w:trHeight w:val="1250"/>
        </w:trPr>
        <w:tc>
          <w:tcPr>
            <w:tcW w:w="251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148C8057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Тема 1. Изучение строения, настройки, инструмента. </w:t>
            </w:r>
            <w:r>
              <w:rPr>
                <w:b/>
                <w:bCs/>
              </w:rPr>
              <w:t>Изучение приемов игры на родственном инструменте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6D244459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  <w:u w:val="single"/>
              </w:rPr>
              <w:t>Индивидуальные занятия.</w:t>
            </w:r>
            <w:r>
              <w:rPr>
                <w:bCs/>
              </w:rPr>
              <w:t xml:space="preserve"> Постановка рук. Особенности звукоизвлечения. Изучение штрихов на примере несложных пьес.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235EF3C2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0CBA22D6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14:paraId="5BD7188C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</w:p>
        </w:tc>
      </w:tr>
      <w:tr w:rsidR="0033673E" w14:paraId="7B13C6F7" w14:textId="77777777">
        <w:trPr>
          <w:cantSplit/>
          <w:trHeight w:val="480"/>
        </w:trPr>
        <w:tc>
          <w:tcPr>
            <w:tcW w:w="25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50159793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6764B5A5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  <w:u w:val="single"/>
              </w:rPr>
              <w:t>Самостоятельная работа.</w:t>
            </w:r>
            <w:r>
              <w:rPr>
                <w:bCs/>
              </w:rPr>
              <w:t xml:space="preserve"> Закрепление пройденного материала. Изучение двух пьес.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noWrap/>
          </w:tcPr>
          <w:p w14:paraId="1D997394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56</w:t>
            </w:r>
          </w:p>
        </w:tc>
        <w:tc>
          <w:tcPr>
            <w:tcW w:w="127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22F3B92D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3673E" w14:paraId="0A24C96B" w14:textId="77777777">
        <w:trPr>
          <w:trHeight w:val="201"/>
        </w:trPr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40C4E6D8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5CD8C2B6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02B29C95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192DB927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3673E" w14:paraId="1DA05419" w14:textId="77777777">
        <w:trPr>
          <w:trHeight w:val="201"/>
        </w:trPr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404FB37C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6 семестр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4CA57CEE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03B68AFC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3(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0CFE94D4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3673E" w14:paraId="6096A04D" w14:textId="77777777">
        <w:trPr>
          <w:cantSplit/>
          <w:trHeight w:val="817"/>
        </w:trPr>
        <w:tc>
          <w:tcPr>
            <w:tcW w:w="25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2AC6F6B6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Тема 2. Изучение </w:t>
            </w:r>
            <w:r>
              <w:rPr>
                <w:b/>
                <w:bCs/>
              </w:rPr>
              <w:t>специфики и приемов игры. Работа над музыкальными произведениями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noWrap/>
          </w:tcPr>
          <w:p w14:paraId="2DF35D5D" w14:textId="77777777" w:rsidR="0033673E" w:rsidRDefault="006F7213">
            <w:pPr>
              <w:ind w:firstLine="0"/>
            </w:pPr>
            <w:r>
              <w:rPr>
                <w:bCs/>
                <w:u w:val="single"/>
              </w:rPr>
              <w:t>Индивидуальные занятия.</w:t>
            </w:r>
            <w:r w:rsidRPr="006F7213">
              <w:rPr>
                <w:bCs/>
              </w:rPr>
              <w:t xml:space="preserve"> </w:t>
            </w:r>
            <w:r>
              <w:t>2 пьесы различного</w:t>
            </w:r>
            <w:r w:rsidR="00F21438">
              <w:t xml:space="preserve"> </w:t>
            </w:r>
            <w:r>
              <w:t>характера.</w:t>
            </w:r>
          </w:p>
          <w:p w14:paraId="6C5189EE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t>Произведение крупной формы по выбору.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noWrap/>
            <w:vAlign w:val="center"/>
          </w:tcPr>
          <w:p w14:paraId="0F2564CD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2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</w:tcPr>
          <w:p w14:paraId="2898D155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14:paraId="09A380F3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</w:p>
        </w:tc>
      </w:tr>
      <w:tr w:rsidR="0033673E" w14:paraId="71489920" w14:textId="77777777">
        <w:trPr>
          <w:cantSplit/>
          <w:trHeight w:val="817"/>
        </w:trPr>
        <w:tc>
          <w:tcPr>
            <w:tcW w:w="2517" w:type="dxa"/>
            <w:vMerge/>
            <w:tcBorders>
              <w:left w:val="single" w:sz="18" w:space="0" w:color="000000"/>
              <w:right w:val="single" w:sz="18" w:space="0" w:color="000000"/>
            </w:tcBorders>
            <w:noWrap/>
          </w:tcPr>
          <w:p w14:paraId="0D908264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noWrap/>
          </w:tcPr>
          <w:p w14:paraId="7BE6F6B0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  <w:u w:val="single"/>
              </w:rPr>
              <w:t>Самостоятельная работа.</w:t>
            </w:r>
            <w:r>
              <w:rPr>
                <w:bCs/>
              </w:rPr>
              <w:t xml:space="preserve"> Изучение двух пьес.</w:t>
            </w:r>
            <w:r>
              <w:t xml:space="preserve"> Одно-два произведения, подготовленные самостоятельно.</w:t>
            </w:r>
          </w:p>
          <w:p w14:paraId="6692BF43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18" w:space="0" w:color="000000"/>
            </w:tcBorders>
            <w:noWrap/>
            <w:vAlign w:val="center"/>
          </w:tcPr>
          <w:p w14:paraId="26C05AF6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</w:t>
            </w:r>
          </w:p>
        </w:tc>
        <w:tc>
          <w:tcPr>
            <w:tcW w:w="1279" w:type="dxa"/>
            <w:vMerge/>
            <w:tcBorders>
              <w:left w:val="single" w:sz="18" w:space="0" w:color="000000"/>
              <w:right w:val="single" w:sz="18" w:space="0" w:color="000000"/>
            </w:tcBorders>
            <w:noWrap/>
          </w:tcPr>
          <w:p w14:paraId="3C6E5F3E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3673E" w14:paraId="3AD789E1" w14:textId="77777777">
        <w:trPr>
          <w:cantSplit/>
          <w:trHeight w:val="817"/>
        </w:trPr>
        <w:tc>
          <w:tcPr>
            <w:tcW w:w="2517" w:type="dxa"/>
            <w:tcBorders>
              <w:left w:val="single" w:sz="18" w:space="0" w:color="000000"/>
              <w:right w:val="single" w:sz="18" w:space="0" w:color="000000"/>
            </w:tcBorders>
            <w:noWrap/>
          </w:tcPr>
          <w:p w14:paraId="09274508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Контроль</w:t>
            </w:r>
            <w:r w:rsidRPr="006F7213">
              <w:rPr>
                <w:b/>
                <w:bCs/>
              </w:rPr>
              <w:t>: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noWrap/>
          </w:tcPr>
          <w:p w14:paraId="429006AB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8" w:space="0" w:color="000000"/>
            </w:tcBorders>
            <w:noWrap/>
            <w:vAlign w:val="center"/>
          </w:tcPr>
          <w:p w14:paraId="2A5CA1E4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27</w:t>
            </w:r>
          </w:p>
        </w:tc>
        <w:tc>
          <w:tcPr>
            <w:tcW w:w="1279" w:type="dxa"/>
            <w:tcBorders>
              <w:left w:val="single" w:sz="18" w:space="0" w:color="000000"/>
              <w:right w:val="single" w:sz="18" w:space="0" w:color="000000"/>
            </w:tcBorders>
            <w:noWrap/>
          </w:tcPr>
          <w:p w14:paraId="3EBB8484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3673E" w14:paraId="709A4292" w14:textId="77777777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79D152FA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6E6943A5" w14:textId="77777777" w:rsidR="0033673E" w:rsidRDefault="006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180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14:paraId="5754F079" w14:textId="77777777" w:rsidR="0033673E" w:rsidRDefault="0033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14:paraId="68F8DB77" w14:textId="77777777" w:rsidR="0033673E" w:rsidRDefault="0033673E">
      <w:pPr>
        <w:pStyle w:val="afe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</w:p>
    <w:p w14:paraId="2E084AF5" w14:textId="77777777" w:rsidR="0033673E" w:rsidRDefault="006F7213">
      <w:pPr>
        <w:pStyle w:val="afe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0F3073F8" w14:textId="77777777" w:rsidR="0033673E" w:rsidRDefault="0033673E">
      <w:pPr>
        <w:pStyle w:val="afe"/>
        <w:tabs>
          <w:tab w:val="num" w:pos="0"/>
        </w:tabs>
        <w:spacing w:line="276" w:lineRule="auto"/>
        <w:ind w:left="0" w:firstLine="426"/>
        <w:jc w:val="center"/>
        <w:rPr>
          <w:b/>
          <w:sz w:val="28"/>
          <w:szCs w:val="28"/>
        </w:rPr>
      </w:pPr>
    </w:p>
    <w:p w14:paraId="50DDB833" w14:textId="77777777" w:rsidR="0033673E" w:rsidRDefault="006F72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учебном процессе применяются активные и интерактивные формы проведения занятий: разбор конкретных работ, представленных на слушательскую аудиторию, 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 В рамках учебного курса предусмотрены творческие встречи с ведущими музыкантами-исполнителями на струнных инструментах, а также - творческие встречи с преподавателями ДМШ, колледжей;</w:t>
      </w:r>
    </w:p>
    <w:p w14:paraId="64F064D3" w14:textId="77777777" w:rsidR="0033673E" w:rsidRDefault="006F7213">
      <w:pPr>
        <w:tabs>
          <w:tab w:val="clear" w:pos="708"/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работа в интернете с нотными сайтами;</w:t>
      </w:r>
    </w:p>
    <w:p w14:paraId="7558ECDC" w14:textId="77777777" w:rsidR="0033673E" w:rsidRDefault="006F7213">
      <w:pPr>
        <w:tabs>
          <w:tab w:val="clear" w:pos="708"/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проведение мастер-классов с ведущими преподавателями ДМШ и колледжей;</w:t>
      </w:r>
    </w:p>
    <w:p w14:paraId="6F839793" w14:textId="77777777" w:rsidR="0033673E" w:rsidRDefault="006F7213">
      <w:pPr>
        <w:tabs>
          <w:tab w:val="clear" w:pos="708"/>
          <w:tab w:val="left" w:pos="0"/>
        </w:tabs>
        <w:spacing w:line="360" w:lineRule="auto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- работа в нотных библиотеках, интернет-ресурсы: просмотр нотных сайтов.</w:t>
      </w:r>
    </w:p>
    <w:p w14:paraId="265AD2B9" w14:textId="77777777" w:rsidR="0033673E" w:rsidRDefault="006F7213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 ОЦЕНОЧНЫЕ СРЕДСТВА ДЛЯ ТЕКУЩЕГО КОНТРОЛЯ УСПЕВАЕМОСТИ И ПРОМЕЖУТОЧНОЙ АТТЕСТАЦИИ</w:t>
      </w:r>
    </w:p>
    <w:p w14:paraId="0552C17A" w14:textId="77777777" w:rsidR="0033673E" w:rsidRDefault="006F7213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дисциплины «Изучение родственных инструментов»</w:t>
      </w:r>
    </w:p>
    <w:p w14:paraId="52D5169F" w14:textId="77777777" w:rsidR="0033673E" w:rsidRDefault="006F7213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53D1BF88" w14:textId="77777777" w:rsidR="0033673E" w:rsidRDefault="006F7213">
      <w:pPr>
        <w:spacing w:line="276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14:paraId="30ADA238" w14:textId="77777777" w:rsidR="0033673E" w:rsidRDefault="006F7213">
      <w:pPr>
        <w:widowControl/>
        <w:numPr>
          <w:ilvl w:val="0"/>
          <w:numId w:val="18"/>
        </w:numPr>
        <w:tabs>
          <w:tab w:val="clear" w:pos="708"/>
        </w:tabs>
        <w:ind w:left="0" w:firstLine="426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зачет</w:t>
      </w:r>
    </w:p>
    <w:p w14:paraId="103501B5" w14:textId="77777777" w:rsidR="0033673E" w:rsidRDefault="006F7213">
      <w:pPr>
        <w:widowControl/>
        <w:numPr>
          <w:ilvl w:val="0"/>
          <w:numId w:val="18"/>
        </w:numPr>
        <w:tabs>
          <w:tab w:val="clear" w:pos="708"/>
        </w:tabs>
        <w:ind w:left="0" w:firstLine="426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экзамен</w:t>
      </w:r>
    </w:p>
    <w:p w14:paraId="5C8F3B8B" w14:textId="77777777" w:rsidR="0033673E" w:rsidRDefault="006F7213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Текущая аттестация проходит в форме зачета в 5 семестре, экзамена в 6-м семестре. Результаты аттестаций отражены в фонде системы оценочных средств по учебной дисциплине.</w:t>
      </w:r>
    </w:p>
    <w:p w14:paraId="7DEC2593" w14:textId="77777777" w:rsidR="0033673E" w:rsidRDefault="006F7213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6.2. Фонд оценочных средств</w:t>
      </w:r>
    </w:p>
    <w:p w14:paraId="676A6FB0" w14:textId="77777777" w:rsidR="0033673E" w:rsidRDefault="006F7213">
      <w:pPr>
        <w:pStyle w:val="33"/>
        <w:ind w:left="284" w:firstLine="0"/>
        <w:rPr>
          <w:bCs/>
          <w:i/>
          <w:szCs w:val="28"/>
          <w:lang w:val="ru-RU"/>
        </w:rPr>
      </w:pPr>
      <w:r>
        <w:rPr>
          <w:b/>
          <w:bCs/>
          <w:szCs w:val="28"/>
          <w:lang w:val="ru-RU"/>
        </w:rPr>
        <w:t>6.2.1. Примеры тестовых заданий (ситуаций)</w:t>
      </w:r>
      <w:r w:rsidR="00542093">
        <w:rPr>
          <w:b/>
          <w:bCs/>
          <w:szCs w:val="28"/>
          <w:lang w:val="ru-RU"/>
        </w:rPr>
        <w:t xml:space="preserve"> </w:t>
      </w:r>
      <w:r>
        <w:rPr>
          <w:bCs/>
          <w:i/>
          <w:szCs w:val="28"/>
          <w:lang w:val="ru-RU"/>
        </w:rPr>
        <w:t>(не предусмотрено)</w:t>
      </w:r>
    </w:p>
    <w:p w14:paraId="794B935E" w14:textId="77777777" w:rsidR="0033673E" w:rsidRDefault="006F7213">
      <w:pPr>
        <w:pStyle w:val="33"/>
        <w:ind w:left="284" w:firstLine="0"/>
        <w:rPr>
          <w:bCs/>
          <w:i/>
          <w:szCs w:val="28"/>
          <w:lang w:val="ru-RU"/>
        </w:rPr>
      </w:pPr>
      <w:r>
        <w:rPr>
          <w:b/>
          <w:szCs w:val="28"/>
          <w:lang w:val="ru-RU"/>
        </w:rPr>
        <w:lastRenderedPageBreak/>
        <w:t>6.2.</w:t>
      </w:r>
      <w:proofErr w:type="gramStart"/>
      <w:r>
        <w:rPr>
          <w:b/>
          <w:szCs w:val="28"/>
          <w:lang w:val="ru-RU"/>
        </w:rPr>
        <w:t>2.</w:t>
      </w:r>
      <w:r>
        <w:rPr>
          <w:b/>
          <w:bCs/>
          <w:szCs w:val="28"/>
          <w:lang w:val="ru-RU"/>
        </w:rPr>
        <w:t>Контрольные</w:t>
      </w:r>
      <w:proofErr w:type="gramEnd"/>
      <w:r>
        <w:rPr>
          <w:b/>
          <w:bCs/>
          <w:szCs w:val="28"/>
          <w:lang w:val="ru-RU"/>
        </w:rPr>
        <w:t xml:space="preserve"> вопросы для проведения текущего контроля</w:t>
      </w:r>
    </w:p>
    <w:p w14:paraId="63617495" w14:textId="77777777" w:rsidR="0033673E" w:rsidRDefault="006F7213">
      <w:pPr>
        <w:shd w:val="clear" w:color="auto" w:fill="FFFFFF"/>
        <w:spacing w:line="276" w:lineRule="auto"/>
        <w:ind w:left="28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Разобрать и самостоятельно подготовить 2-е разнохарактерные пьесы.</w:t>
      </w:r>
    </w:p>
    <w:p w14:paraId="2CC266A6" w14:textId="77777777" w:rsidR="0033673E" w:rsidRDefault="006F7213">
      <w:pPr>
        <w:pStyle w:val="33"/>
        <w:ind w:left="284" w:firstLine="0"/>
        <w:rPr>
          <w:bCs/>
          <w:i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6.2.3. Тематика эссе, рефератов, презентаций </w:t>
      </w:r>
      <w:r>
        <w:rPr>
          <w:bCs/>
          <w:i/>
          <w:szCs w:val="28"/>
          <w:lang w:val="ru-RU"/>
        </w:rPr>
        <w:t>(не предусмотрено)</w:t>
      </w:r>
    </w:p>
    <w:p w14:paraId="38E8C513" w14:textId="77777777" w:rsidR="0033673E" w:rsidRDefault="006F7213">
      <w:pPr>
        <w:shd w:val="clear" w:color="auto" w:fill="FFFFFF"/>
        <w:spacing w:line="276" w:lineRule="auto"/>
        <w:ind w:left="284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</w:t>
      </w:r>
      <w:proofErr w:type="gramStart"/>
      <w:r>
        <w:rPr>
          <w:b/>
          <w:bCs/>
          <w:sz w:val="28"/>
          <w:szCs w:val="28"/>
        </w:rPr>
        <w:t>4.Вопросы</w:t>
      </w:r>
      <w:proofErr w:type="gramEnd"/>
      <w:r>
        <w:rPr>
          <w:b/>
          <w:bCs/>
          <w:sz w:val="28"/>
          <w:szCs w:val="28"/>
        </w:rPr>
        <w:t xml:space="preserve"> к зачету по дисциплине</w:t>
      </w:r>
    </w:p>
    <w:p w14:paraId="54DD2A6A" w14:textId="77777777" w:rsidR="0033673E" w:rsidRDefault="006F7213">
      <w:pPr>
        <w:shd w:val="clear" w:color="auto" w:fill="FFFFFF"/>
        <w:spacing w:line="276" w:lineRule="auto"/>
        <w:ind w:left="28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Исполнить 2 разнохарактерные пьесы.</w:t>
      </w:r>
    </w:p>
    <w:p w14:paraId="43B10D68" w14:textId="77777777" w:rsidR="0033673E" w:rsidRDefault="006F7213">
      <w:pPr>
        <w:shd w:val="clear" w:color="auto" w:fill="FFFFFF"/>
        <w:spacing w:line="276" w:lineRule="auto"/>
        <w:ind w:left="284" w:firstLine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6.2.5. Вопросы к экзамену по дисциплине</w:t>
      </w:r>
    </w:p>
    <w:p w14:paraId="7A5C3402" w14:textId="77777777" w:rsidR="0033673E" w:rsidRDefault="006F7213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Исполнить 2 разнохарактерные пьесы.</w:t>
      </w:r>
    </w:p>
    <w:p w14:paraId="3E4419C7" w14:textId="77777777" w:rsidR="0033673E" w:rsidRDefault="006F7213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Собеседование.</w:t>
      </w:r>
    </w:p>
    <w:p w14:paraId="559DB43E" w14:textId="77777777" w:rsidR="0033673E" w:rsidRDefault="006F7213">
      <w:pPr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собеседования</w:t>
      </w:r>
    </w:p>
    <w:p w14:paraId="1E189D45" w14:textId="77777777" w:rsidR="0033673E" w:rsidRDefault="006F7213">
      <w:pPr>
        <w:shd w:val="clear" w:color="auto" w:fill="FFFFFF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Рассказать о композиторе и эпохе создания произведения</w:t>
      </w:r>
    </w:p>
    <w:p w14:paraId="31562560" w14:textId="77777777" w:rsidR="0033673E" w:rsidRDefault="006F7213">
      <w:pPr>
        <w:shd w:val="clear" w:color="auto" w:fill="FFFFFF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технические приемы игры используются при исполнении произведения?</w:t>
      </w:r>
    </w:p>
    <w:p w14:paraId="50E4AE63" w14:textId="77777777" w:rsidR="0033673E" w:rsidRDefault="006F7213">
      <w:pPr>
        <w:shd w:val="clear" w:color="auto" w:fill="FFFFFF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принципы и методы работы над технически сложными эпизодами произведения.</w:t>
      </w:r>
    </w:p>
    <w:p w14:paraId="7002F5FC" w14:textId="77777777" w:rsidR="0033673E" w:rsidRDefault="006F7213">
      <w:pPr>
        <w:pStyle w:val="afa"/>
        <w:spacing w:after="0"/>
        <w:rPr>
          <w:i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6.2.6.  Примерная тематика курсовых </w:t>
      </w:r>
      <w:proofErr w:type="gramStart"/>
      <w:r>
        <w:rPr>
          <w:b/>
          <w:sz w:val="28"/>
          <w:szCs w:val="28"/>
          <w:lang w:val="ru-RU"/>
        </w:rPr>
        <w:t>работ</w:t>
      </w:r>
      <w:r>
        <w:rPr>
          <w:bCs/>
          <w:i/>
          <w:sz w:val="28"/>
          <w:szCs w:val="28"/>
          <w:lang w:val="ru-RU"/>
        </w:rPr>
        <w:t>(</w:t>
      </w:r>
      <w:proofErr w:type="gramEnd"/>
      <w:r>
        <w:rPr>
          <w:bCs/>
          <w:i/>
          <w:sz w:val="28"/>
          <w:szCs w:val="28"/>
          <w:lang w:val="ru-RU"/>
        </w:rPr>
        <w:t>не предусмотрено)</w:t>
      </w:r>
    </w:p>
    <w:p w14:paraId="3CA3C593" w14:textId="77777777" w:rsidR="0033673E" w:rsidRDefault="006F721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6.3. 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компетенций.</w:t>
      </w:r>
    </w:p>
    <w:p w14:paraId="71DF6A25" w14:textId="77777777" w:rsidR="0033673E" w:rsidRDefault="006F7213">
      <w:pPr>
        <w:pStyle w:val="afc"/>
        <w:spacing w:line="276" w:lineRule="auto"/>
        <w:ind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оценки качества подготовки по данной дисциплине разработаны с учётом возможности:</w:t>
      </w:r>
    </w:p>
    <w:p w14:paraId="22F8142A" w14:textId="77777777" w:rsidR="0033673E" w:rsidRDefault="006F7213">
      <w:pPr>
        <w:pStyle w:val="af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определить уровень освоения теоретического и нотного материала, предусмотренного учебной программой по учебному предмету;</w:t>
      </w:r>
    </w:p>
    <w:p w14:paraId="222A5984" w14:textId="77777777" w:rsidR="0033673E" w:rsidRDefault="006F7213">
      <w:pPr>
        <w:pStyle w:val="af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оценить умение обучающегося использовать теоретические знания при выполнении практических задач;</w:t>
      </w:r>
    </w:p>
    <w:p w14:paraId="4DB8D0A7" w14:textId="77777777" w:rsidR="0033673E" w:rsidRDefault="006F7213">
      <w:pPr>
        <w:pStyle w:val="afc"/>
        <w:tabs>
          <w:tab w:val="left" w:pos="6798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оценить обоснованность изложения ответа.</w:t>
      </w:r>
      <w:r>
        <w:rPr>
          <w:sz w:val="28"/>
          <w:szCs w:val="28"/>
          <w:lang w:val="ru-RU"/>
        </w:rPr>
        <w:tab/>
      </w:r>
    </w:p>
    <w:p w14:paraId="46297D3F" w14:textId="77777777" w:rsidR="0033673E" w:rsidRDefault="006F7213">
      <w:pPr>
        <w:pStyle w:val="afc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Качество подготовки оценивается в баллах: 5 (отлично), 4 (хорошо), 3 (удовлетворительно), 2 (неудовлетворительно).</w:t>
      </w:r>
    </w:p>
    <w:p w14:paraId="40B6A6EA" w14:textId="77777777" w:rsidR="0033673E" w:rsidRDefault="006F7213">
      <w:pPr>
        <w:pStyle w:val="afc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Оценка</w:t>
      </w:r>
      <w:r w:rsidR="00F21438">
        <w:rPr>
          <w:i/>
          <w:sz w:val="28"/>
          <w:szCs w:val="28"/>
          <w:lang w:val="ru-RU"/>
        </w:rPr>
        <w:t xml:space="preserve"> </w:t>
      </w:r>
      <w:r>
        <w:rPr>
          <w:i/>
          <w:spacing w:val="1"/>
          <w:sz w:val="28"/>
          <w:szCs w:val="28"/>
          <w:lang w:val="ru-RU"/>
        </w:rPr>
        <w:t>«5</w:t>
      </w:r>
      <w:r>
        <w:rPr>
          <w:i/>
          <w:sz w:val="28"/>
          <w:szCs w:val="28"/>
          <w:lang w:val="ru-RU"/>
        </w:rPr>
        <w:t>»</w:t>
      </w:r>
      <w:r w:rsidR="000355C6">
        <w:rPr>
          <w:i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отличн</w:t>
      </w:r>
      <w:r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выставляе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="00F21438"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и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исчерпывающем выполнении поставле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</w:t>
      </w:r>
      <w:r>
        <w:rPr>
          <w:spacing w:val="1"/>
          <w:sz w:val="28"/>
          <w:szCs w:val="28"/>
          <w:lang w:val="ru-RU"/>
        </w:rPr>
        <w:t>и, если</w:t>
      </w:r>
      <w:r>
        <w:rPr>
          <w:sz w:val="28"/>
          <w:szCs w:val="28"/>
          <w:lang w:val="ru-RU"/>
        </w:rPr>
        <w:t xml:space="preserve"> произведение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исполнено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ярко и выразительн</w:t>
      </w:r>
      <w:r>
        <w:rPr>
          <w:spacing w:val="1"/>
          <w:sz w:val="28"/>
          <w:szCs w:val="28"/>
          <w:lang w:val="ru-RU"/>
        </w:rPr>
        <w:t>о</w:t>
      </w:r>
      <w:r w:rsidR="00F21438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целостном постижении стиля и формы; индивидуальное восприятие и постижение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нотного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материала отражается  в  самобытности  интерпретации произведения в использовании средств инструментальной выразительности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достижения наиболее убедительного воплощения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художественного зам</w:t>
      </w:r>
      <w:r>
        <w:rPr>
          <w:spacing w:val="2"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сл</w:t>
      </w:r>
      <w:r>
        <w:rPr>
          <w:spacing w:val="1"/>
          <w:sz w:val="28"/>
          <w:szCs w:val="28"/>
          <w:lang w:val="ru-RU"/>
        </w:rPr>
        <w:t>а;</w:t>
      </w:r>
      <w:r w:rsidR="00F21438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выявлено свободное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</w:t>
      </w:r>
      <w:r>
        <w:rPr>
          <w:spacing w:val="2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ение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материало</w:t>
      </w:r>
      <w:r>
        <w:rPr>
          <w:spacing w:val="1"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; объём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знаний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соответствует программным требования</w:t>
      </w:r>
      <w:r>
        <w:rPr>
          <w:spacing w:val="1"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.</w:t>
      </w:r>
    </w:p>
    <w:p w14:paraId="3A2E2E5C" w14:textId="77777777" w:rsidR="0033673E" w:rsidRDefault="006F7213">
      <w:pPr>
        <w:pStyle w:val="afc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Оценка</w:t>
      </w:r>
      <w:r w:rsidR="00F21438">
        <w:rPr>
          <w:i/>
          <w:sz w:val="28"/>
          <w:szCs w:val="28"/>
          <w:lang w:val="ru-RU"/>
        </w:rPr>
        <w:t xml:space="preserve"> </w:t>
      </w:r>
      <w:r>
        <w:rPr>
          <w:i/>
          <w:spacing w:val="1"/>
          <w:sz w:val="28"/>
          <w:szCs w:val="28"/>
          <w:lang w:val="ru-RU"/>
        </w:rPr>
        <w:t>«4</w:t>
      </w:r>
      <w:r>
        <w:rPr>
          <w:i/>
          <w:sz w:val="28"/>
          <w:szCs w:val="28"/>
          <w:lang w:val="ru-RU"/>
        </w:rPr>
        <w:t>»</w:t>
      </w:r>
      <w:r w:rsidR="00F21438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хорош</w:t>
      </w:r>
      <w:r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выста</w:t>
      </w:r>
      <w:r>
        <w:rPr>
          <w:spacing w:val="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ляе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достаточно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полном выполнении поставле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 задачи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(в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целом),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когда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демонст</w:t>
      </w:r>
      <w:r>
        <w:rPr>
          <w:spacing w:val="2"/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ируется достаточное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понимание и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</w:t>
      </w:r>
      <w:r>
        <w:rPr>
          <w:spacing w:val="2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ение нотным текстом, проявляется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</w:t>
      </w:r>
      <w:r>
        <w:rPr>
          <w:spacing w:val="-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идуальное отношение к исполняемому,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однако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допущены небольшие технические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стилистические неточност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Допускаются</w:t>
      </w:r>
      <w:r w:rsidR="00F21438"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н</w:t>
      </w:r>
      <w:r>
        <w:rPr>
          <w:spacing w:val="-1"/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бо</w:t>
      </w:r>
      <w:r>
        <w:rPr>
          <w:sz w:val="28"/>
          <w:szCs w:val="28"/>
          <w:lang w:val="ru-RU"/>
        </w:rPr>
        <w:t>ль</w:t>
      </w:r>
      <w:r>
        <w:rPr>
          <w:spacing w:val="-1"/>
          <w:sz w:val="28"/>
          <w:szCs w:val="28"/>
          <w:lang w:val="ru-RU"/>
        </w:rPr>
        <w:t>ш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е </w:t>
      </w:r>
      <w:proofErr w:type="gramStart"/>
      <w:r>
        <w:rPr>
          <w:sz w:val="28"/>
          <w:szCs w:val="28"/>
          <w:lang w:val="ru-RU"/>
        </w:rPr>
        <w:t>погрешност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,  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разрушающие   целостность восприятия и  исполнения произведения. </w:t>
      </w:r>
    </w:p>
    <w:p w14:paraId="18B5409D" w14:textId="77777777" w:rsidR="0033673E" w:rsidRDefault="006F7213">
      <w:pPr>
        <w:pStyle w:val="afc"/>
        <w:jc w:val="both"/>
        <w:rPr>
          <w:spacing w:val="7"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Оценка</w:t>
      </w:r>
      <w:r w:rsidR="00F21438">
        <w:rPr>
          <w:i/>
          <w:sz w:val="28"/>
          <w:szCs w:val="28"/>
          <w:lang w:val="ru-RU"/>
        </w:rPr>
        <w:t xml:space="preserve"> </w:t>
      </w:r>
      <w:r>
        <w:rPr>
          <w:i/>
          <w:spacing w:val="1"/>
          <w:sz w:val="28"/>
          <w:szCs w:val="28"/>
          <w:lang w:val="ru-RU"/>
        </w:rPr>
        <w:t>«3</w:t>
      </w:r>
      <w:r>
        <w:rPr>
          <w:i/>
          <w:sz w:val="28"/>
          <w:szCs w:val="28"/>
          <w:lang w:val="ru-RU"/>
        </w:rPr>
        <w:t>»</w:t>
      </w:r>
      <w:r w:rsidR="00F21438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(удо</w:t>
      </w:r>
      <w:r>
        <w:rPr>
          <w:spacing w:val="-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летворительн</w:t>
      </w:r>
      <w:r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 выставл</w:t>
      </w:r>
      <w:r>
        <w:rPr>
          <w:spacing w:val="1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минимальном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выполнении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поставленной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выявлено слабое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</w:t>
      </w:r>
      <w:r>
        <w:rPr>
          <w:spacing w:val="2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ение</w:t>
      </w:r>
      <w:r w:rsidR="00F21438">
        <w:rPr>
          <w:sz w:val="28"/>
          <w:szCs w:val="28"/>
          <w:lang w:val="ru-RU"/>
        </w:rPr>
        <w:t xml:space="preserve"> </w:t>
      </w:r>
      <w:r>
        <w:rPr>
          <w:spacing w:val="5"/>
          <w:sz w:val="28"/>
          <w:szCs w:val="28"/>
          <w:lang w:val="ru-RU"/>
        </w:rPr>
        <w:t xml:space="preserve">нотным </w:t>
      </w:r>
      <w:r>
        <w:rPr>
          <w:sz w:val="28"/>
          <w:szCs w:val="28"/>
          <w:lang w:val="ru-RU"/>
        </w:rPr>
        <w:t>материало</w:t>
      </w:r>
      <w:r>
        <w:rPr>
          <w:spacing w:val="1"/>
          <w:sz w:val="28"/>
          <w:szCs w:val="28"/>
          <w:lang w:val="ru-RU"/>
        </w:rPr>
        <w:t xml:space="preserve">м, </w:t>
      </w:r>
      <w:r>
        <w:rPr>
          <w:sz w:val="28"/>
          <w:szCs w:val="28"/>
          <w:lang w:val="ru-RU"/>
        </w:rPr>
        <w:t>недостаточно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осмысленное отношение к образно-содержательной стороне, стилю и форме музыкального произведения.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Выявлен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недостаточно полный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объём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знани</w:t>
      </w:r>
      <w:r>
        <w:rPr>
          <w:spacing w:val="1"/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,</w:t>
      </w:r>
      <w:r w:rsidR="00F21438">
        <w:rPr>
          <w:sz w:val="28"/>
          <w:szCs w:val="28"/>
          <w:lang w:val="ru-RU"/>
        </w:rPr>
        <w:t xml:space="preserve"> </w:t>
      </w:r>
      <w:r>
        <w:rPr>
          <w:spacing w:val="7"/>
          <w:sz w:val="28"/>
          <w:szCs w:val="28"/>
          <w:lang w:val="ru-RU"/>
        </w:rPr>
        <w:t xml:space="preserve">проявляющийся в </w:t>
      </w:r>
      <w:r>
        <w:rPr>
          <w:spacing w:val="1"/>
          <w:sz w:val="28"/>
          <w:szCs w:val="28"/>
          <w:lang w:val="ru-RU"/>
        </w:rPr>
        <w:t xml:space="preserve">некачественном </w:t>
      </w:r>
      <w:r>
        <w:rPr>
          <w:sz w:val="28"/>
          <w:szCs w:val="28"/>
          <w:lang w:val="ru-RU"/>
        </w:rPr>
        <w:t xml:space="preserve">исполнении и использовании технических приемов игры и средств инструментальной выразительности, что приводит к </w:t>
      </w:r>
      <w:r>
        <w:rPr>
          <w:spacing w:val="7"/>
          <w:sz w:val="28"/>
          <w:szCs w:val="28"/>
          <w:lang w:val="ru-RU"/>
        </w:rPr>
        <w:t xml:space="preserve">негативным последствиям в </w:t>
      </w:r>
      <w:proofErr w:type="gramStart"/>
      <w:r>
        <w:rPr>
          <w:spacing w:val="7"/>
          <w:sz w:val="28"/>
          <w:szCs w:val="28"/>
          <w:lang w:val="ru-RU"/>
        </w:rPr>
        <w:t>процессе  выступления</w:t>
      </w:r>
      <w:proofErr w:type="gramEnd"/>
      <w:r>
        <w:rPr>
          <w:sz w:val="28"/>
          <w:szCs w:val="28"/>
          <w:lang w:val="ru-RU"/>
        </w:rPr>
        <w:t xml:space="preserve">. </w:t>
      </w:r>
    </w:p>
    <w:p w14:paraId="7C7C7B8E" w14:textId="77777777" w:rsidR="0033673E" w:rsidRDefault="006F7213">
      <w:pPr>
        <w:pStyle w:val="afc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Оценка</w:t>
      </w:r>
      <w:r w:rsidR="00F21438">
        <w:rPr>
          <w:i/>
          <w:sz w:val="28"/>
          <w:szCs w:val="28"/>
          <w:lang w:val="ru-RU"/>
        </w:rPr>
        <w:t xml:space="preserve"> </w:t>
      </w:r>
      <w:r>
        <w:rPr>
          <w:i/>
          <w:spacing w:val="1"/>
          <w:sz w:val="28"/>
          <w:szCs w:val="28"/>
          <w:lang w:val="ru-RU"/>
        </w:rPr>
        <w:t>«2</w:t>
      </w:r>
      <w:r>
        <w:rPr>
          <w:i/>
          <w:sz w:val="28"/>
          <w:szCs w:val="28"/>
          <w:lang w:val="ru-RU"/>
        </w:rPr>
        <w:t>»</w:t>
      </w:r>
      <w:r w:rsidR="00F21438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(неудовлетворительн</w:t>
      </w:r>
      <w:r>
        <w:rPr>
          <w:spacing w:val="2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 выставляется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отсутствии выполнения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минимального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объема поставле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Выс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авл</w:t>
      </w:r>
      <w:r>
        <w:rPr>
          <w:spacing w:val="1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  за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плохо</w:t>
      </w:r>
      <w:r>
        <w:rPr>
          <w:sz w:val="28"/>
          <w:szCs w:val="28"/>
          <w:lang w:val="ru-RU"/>
        </w:rPr>
        <w:t>е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владение нотным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материало</w:t>
      </w:r>
      <w:r>
        <w:rPr>
          <w:spacing w:val="2"/>
          <w:sz w:val="28"/>
          <w:szCs w:val="28"/>
          <w:lang w:val="ru-RU"/>
        </w:rPr>
        <w:t>м</w:t>
      </w:r>
      <w:r w:rsidR="00F21438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грубы</w:t>
      </w:r>
      <w:r>
        <w:rPr>
          <w:sz w:val="28"/>
          <w:szCs w:val="28"/>
          <w:lang w:val="ru-RU"/>
        </w:rPr>
        <w:t>е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технические ошибки исполнения, выя</w:t>
      </w:r>
      <w:r>
        <w:rPr>
          <w:spacing w:val="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лены значительные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пробелы</w:t>
      </w:r>
      <w:r w:rsidR="00F21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теории исполнительского искусства.</w:t>
      </w:r>
    </w:p>
    <w:p w14:paraId="4E9D0373" w14:textId="77777777" w:rsidR="0033673E" w:rsidRDefault="0033673E">
      <w:pPr>
        <w:pStyle w:val="afc"/>
        <w:jc w:val="both"/>
        <w:rPr>
          <w:sz w:val="28"/>
          <w:szCs w:val="28"/>
          <w:lang w:val="ru-RU"/>
        </w:rPr>
      </w:pPr>
    </w:p>
    <w:p w14:paraId="789A3F32" w14:textId="77777777" w:rsidR="0033673E" w:rsidRDefault="006F7213">
      <w:pPr>
        <w:spacing w:line="276" w:lineRule="auto"/>
        <w:ind w:firstLine="426"/>
        <w:rPr>
          <w:b/>
          <w:sz w:val="32"/>
          <w:szCs w:val="28"/>
        </w:rPr>
      </w:pPr>
      <w:r>
        <w:rPr>
          <w:b/>
          <w:sz w:val="32"/>
          <w:szCs w:val="28"/>
        </w:rPr>
        <w:t>7. УЧЕБНО-МЕТОДИЧЕСКОЕ И ИНФОРМАЦИОННОЕ ОБЕСПЕЧЕНИЕ ДИСЦИПЛИНЫ</w:t>
      </w:r>
    </w:p>
    <w:p w14:paraId="50775AFF" w14:textId="77777777" w:rsidR="0033673E" w:rsidRDefault="006F7213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14:paraId="0DEACFF7" w14:textId="77777777" w:rsidR="0033673E" w:rsidRDefault="006F7213">
      <w:pPr>
        <w:pStyle w:val="a3"/>
        <w:numPr>
          <w:ilvl w:val="0"/>
          <w:numId w:val="31"/>
        </w:numPr>
        <w:tabs>
          <w:tab w:val="clear" w:pos="708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1Актуальные проблемы музыкальной науки и педагогики. Сборник научных статей </w:t>
      </w:r>
      <w:r>
        <w:rPr>
          <w:color w:val="000000"/>
          <w:sz w:val="28"/>
          <w:szCs w:val="28"/>
        </w:rPr>
        <w:t xml:space="preserve">[Текст]: </w:t>
      </w:r>
      <w:r>
        <w:rPr>
          <w:sz w:val="28"/>
          <w:szCs w:val="28"/>
        </w:rPr>
        <w:t xml:space="preserve">/ под ред. </w:t>
      </w:r>
      <w:proofErr w:type="spellStart"/>
      <w:r>
        <w:rPr>
          <w:sz w:val="28"/>
          <w:szCs w:val="28"/>
        </w:rPr>
        <w:t>Г.М.Цыпина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П.А.Хазанова</w:t>
      </w:r>
      <w:proofErr w:type="spellEnd"/>
      <w:r>
        <w:rPr>
          <w:sz w:val="28"/>
          <w:szCs w:val="28"/>
        </w:rPr>
        <w:t>. Издатель: МГИМ им. А.Г. Шнитке – 2014. – 137 с.</w:t>
      </w:r>
    </w:p>
    <w:p w14:paraId="0438FCB8" w14:textId="77777777" w:rsidR="0033673E" w:rsidRDefault="006F7213">
      <w:pPr>
        <w:pStyle w:val="a3"/>
        <w:numPr>
          <w:ilvl w:val="0"/>
          <w:numId w:val="31"/>
        </w:numPr>
        <w:tabs>
          <w:tab w:val="clear" w:pos="708"/>
        </w:tabs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>
        <w:rPr>
          <w:rFonts w:eastAsia="Calibri"/>
          <w:sz w:val="28"/>
          <w:szCs w:val="28"/>
        </w:rPr>
        <w:t xml:space="preserve">: сборник научно-методических статей кафедры оркестровых струнных, духовых и ударных инструментов / </w:t>
      </w:r>
      <w:proofErr w:type="spellStart"/>
      <w:r>
        <w:rPr>
          <w:rFonts w:eastAsia="Calibri"/>
          <w:sz w:val="28"/>
          <w:szCs w:val="28"/>
        </w:rPr>
        <w:t>редкол</w:t>
      </w:r>
      <w:proofErr w:type="spellEnd"/>
      <w:r>
        <w:rPr>
          <w:rFonts w:eastAsia="Calibri"/>
          <w:sz w:val="28"/>
          <w:szCs w:val="28"/>
        </w:rPr>
        <w:t xml:space="preserve">.: С. Н. </w:t>
      </w:r>
      <w:proofErr w:type="spellStart"/>
      <w:r>
        <w:rPr>
          <w:rFonts w:eastAsia="Calibri"/>
          <w:sz w:val="28"/>
          <w:szCs w:val="28"/>
        </w:rPr>
        <w:t>Жмурин</w:t>
      </w:r>
      <w:proofErr w:type="spellEnd"/>
      <w:r>
        <w:rPr>
          <w:rFonts w:eastAsia="Calibri"/>
          <w:sz w:val="28"/>
          <w:szCs w:val="28"/>
        </w:rPr>
        <w:t xml:space="preserve">, Е. Ю. Третьякова, О. Р. </w:t>
      </w:r>
      <w:proofErr w:type="gramStart"/>
      <w:r>
        <w:rPr>
          <w:rFonts w:eastAsia="Calibri"/>
          <w:sz w:val="28"/>
          <w:szCs w:val="28"/>
        </w:rPr>
        <w:t>Булатова ;</w:t>
      </w:r>
      <w:proofErr w:type="gramEnd"/>
      <w:r>
        <w:rPr>
          <w:rFonts w:eastAsia="Calibri"/>
          <w:sz w:val="28"/>
          <w:szCs w:val="28"/>
        </w:rPr>
        <w:t xml:space="preserve"> КГИК, Консерватория. – Краснодар, 2015. – 71 с. – ISBN 978-5-94825-208-7.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1943C4FC" w14:textId="77777777" w:rsidR="0033673E" w:rsidRDefault="006F7213">
      <w:pPr>
        <w:pStyle w:val="a3"/>
        <w:numPr>
          <w:ilvl w:val="0"/>
          <w:numId w:val="31"/>
        </w:numPr>
        <w:tabs>
          <w:tab w:val="clear" w:pos="708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Венскунайте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Эляна</w:t>
      </w:r>
      <w:proofErr w:type="spellEnd"/>
      <w:r>
        <w:rPr>
          <w:bCs/>
          <w:sz w:val="28"/>
          <w:szCs w:val="28"/>
        </w:rPr>
        <w:t xml:space="preserve"> Ивановна.</w:t>
      </w:r>
      <w:r>
        <w:rPr>
          <w:sz w:val="28"/>
          <w:szCs w:val="28"/>
        </w:rPr>
        <w:t xml:space="preserve"> Особенности формирования исполнительского аппарата скрипача в процессе прохождения педагогической </w:t>
      </w:r>
      <w:proofErr w:type="gramStart"/>
      <w:r>
        <w:rPr>
          <w:sz w:val="28"/>
          <w:szCs w:val="28"/>
        </w:rPr>
        <w:t>практики :</w:t>
      </w:r>
      <w:proofErr w:type="gramEnd"/>
      <w:r>
        <w:rPr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Э. И. </w:t>
      </w:r>
      <w:proofErr w:type="spellStart"/>
      <w:r>
        <w:rPr>
          <w:sz w:val="28"/>
          <w:szCs w:val="28"/>
        </w:rPr>
        <w:t>Венскунайте</w:t>
      </w:r>
      <w:proofErr w:type="spellEnd"/>
      <w:r>
        <w:rPr>
          <w:sz w:val="28"/>
          <w:szCs w:val="28"/>
        </w:rPr>
        <w:t xml:space="preserve"> ; М-во культуры Рос. Федерации, </w:t>
      </w:r>
      <w:proofErr w:type="spellStart"/>
      <w:r>
        <w:rPr>
          <w:sz w:val="28"/>
          <w:szCs w:val="28"/>
        </w:rPr>
        <w:t>Краснод</w:t>
      </w:r>
      <w:proofErr w:type="spellEnd"/>
      <w:r>
        <w:rPr>
          <w:sz w:val="28"/>
          <w:szCs w:val="28"/>
        </w:rPr>
        <w:t>. гос. ин-т культуры, Фак. консерватория, Каф. оркестр. струн., дух</w:t>
      </w:r>
      <w:proofErr w:type="gramStart"/>
      <w:r>
        <w:rPr>
          <w:sz w:val="28"/>
          <w:szCs w:val="28"/>
        </w:rPr>
        <w:t>.</w:t>
      </w:r>
      <w:proofErr w:type="gramEnd"/>
      <w:r w:rsidR="00035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удар. инструментов. – </w:t>
      </w:r>
      <w:proofErr w:type="gramStart"/>
      <w:r>
        <w:rPr>
          <w:sz w:val="28"/>
          <w:szCs w:val="28"/>
        </w:rPr>
        <w:t>Краснодар :</w:t>
      </w:r>
      <w:proofErr w:type="gramEnd"/>
      <w:r>
        <w:rPr>
          <w:sz w:val="28"/>
          <w:szCs w:val="28"/>
        </w:rPr>
        <w:t xml:space="preserve"> КГИК, 2021. – 110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ил., нот. – ISBN 978-5-94825-449-4. – Текст (визуальный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непосредственный.</w:t>
      </w:r>
    </w:p>
    <w:p w14:paraId="57E8BC7B" w14:textId="77777777" w:rsidR="0033673E" w:rsidRDefault="006F7213">
      <w:pPr>
        <w:pStyle w:val="a3"/>
        <w:numPr>
          <w:ilvl w:val="0"/>
          <w:numId w:val="31"/>
        </w:numPr>
        <w:tabs>
          <w:tab w:val="clear" w:pos="708"/>
        </w:tabs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Дмитриенко, Татьяна Ивановна.</w:t>
      </w:r>
      <w:r w:rsidR="00F2143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Совершенствование приемов звукоизвлечения на струнных инструментах в процессе исполнительской практики в камерном </w:t>
      </w:r>
      <w:proofErr w:type="gramStart"/>
      <w:r>
        <w:rPr>
          <w:rFonts w:eastAsia="Calibri"/>
          <w:sz w:val="28"/>
          <w:szCs w:val="28"/>
        </w:rPr>
        <w:t>оркестре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студентов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>. гос. ин-т культуры, Фак. консерватория, Каф. оркестр. струн., дух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 w:rsidR="000355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КГИК, 2022. – 62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 – ISBN 978-5-94825-481-4. – Текст (визуальный</w:t>
      </w:r>
      <w:proofErr w:type="gramStart"/>
      <w:r>
        <w:rPr>
          <w:rFonts w:eastAsia="Calibri"/>
          <w:sz w:val="28"/>
          <w:szCs w:val="28"/>
        </w:rPr>
        <w:t>) :</w:t>
      </w:r>
      <w:proofErr w:type="gramEnd"/>
      <w:r>
        <w:rPr>
          <w:rFonts w:eastAsia="Calibri"/>
          <w:sz w:val="28"/>
          <w:szCs w:val="28"/>
        </w:rPr>
        <w:t xml:space="preserve"> непосредственный.</w:t>
      </w:r>
    </w:p>
    <w:p w14:paraId="169398B9" w14:textId="77777777" w:rsidR="0033673E" w:rsidRDefault="006F7213">
      <w:pPr>
        <w:pStyle w:val="a3"/>
        <w:numPr>
          <w:ilvl w:val="0"/>
          <w:numId w:val="31"/>
        </w:numPr>
        <w:tabs>
          <w:tab w:val="clear" w:pos="708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Жмурин</w:t>
      </w:r>
      <w:proofErr w:type="spellEnd"/>
      <w:r>
        <w:rPr>
          <w:rFonts w:eastAsia="Calibri"/>
          <w:bCs/>
          <w:sz w:val="28"/>
          <w:szCs w:val="28"/>
        </w:rPr>
        <w:t>, Сергей Николаевич.</w:t>
      </w:r>
      <w:r w:rsidR="00F2143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Дуэты для струнных </w:t>
      </w:r>
      <w:proofErr w:type="gramStart"/>
      <w:r>
        <w:rPr>
          <w:rFonts w:eastAsia="Calibri"/>
          <w:sz w:val="28"/>
          <w:szCs w:val="28"/>
        </w:rPr>
        <w:t>инструментов :</w:t>
      </w:r>
      <w:proofErr w:type="gramEnd"/>
      <w:r>
        <w:rPr>
          <w:rFonts w:eastAsia="Calibri"/>
          <w:sz w:val="28"/>
          <w:szCs w:val="28"/>
        </w:rPr>
        <w:t xml:space="preserve"> учебно-методическое пособие для обучающихся по направлению подготовки </w:t>
      </w:r>
      <w:r>
        <w:rPr>
          <w:rFonts w:eastAsia="Calibri"/>
          <w:sz w:val="28"/>
          <w:szCs w:val="28"/>
        </w:rPr>
        <w:lastRenderedPageBreak/>
        <w:t xml:space="preserve">53.03.02 Музыкально-инструментальное искусство (Оркестровые струнные инструменты) / С. Н. </w:t>
      </w:r>
      <w:proofErr w:type="spellStart"/>
      <w:r>
        <w:rPr>
          <w:rFonts w:eastAsia="Calibri"/>
          <w:sz w:val="28"/>
          <w:szCs w:val="28"/>
        </w:rPr>
        <w:t>Жмурин</w:t>
      </w:r>
      <w:proofErr w:type="spellEnd"/>
      <w:r>
        <w:rPr>
          <w:rFonts w:eastAsia="Calibri"/>
          <w:sz w:val="28"/>
          <w:szCs w:val="28"/>
        </w:rPr>
        <w:t xml:space="preserve"> ; М-во культуры Рос. Федерации, </w:t>
      </w:r>
      <w:proofErr w:type="spellStart"/>
      <w:r>
        <w:rPr>
          <w:rFonts w:eastAsia="Calibri"/>
          <w:sz w:val="28"/>
          <w:szCs w:val="28"/>
        </w:rPr>
        <w:t>Краснод</w:t>
      </w:r>
      <w:proofErr w:type="spellEnd"/>
      <w:r>
        <w:rPr>
          <w:rFonts w:eastAsia="Calibri"/>
          <w:sz w:val="28"/>
          <w:szCs w:val="28"/>
        </w:rPr>
        <w:t>. гос. ин-т культуры, Фак. консерватория, Каф. оркестр. струн., дух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 w:rsidR="00F214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удар. инструментов. – </w:t>
      </w:r>
      <w:proofErr w:type="gramStart"/>
      <w:r>
        <w:rPr>
          <w:rFonts w:eastAsia="Calibri"/>
          <w:sz w:val="28"/>
          <w:szCs w:val="28"/>
        </w:rPr>
        <w:t>Краснодар :</w:t>
      </w:r>
      <w:proofErr w:type="gramEnd"/>
      <w:r>
        <w:rPr>
          <w:rFonts w:eastAsia="Calibri"/>
          <w:sz w:val="28"/>
          <w:szCs w:val="28"/>
        </w:rPr>
        <w:t xml:space="preserve"> КГИК, 2022. – 70 </w:t>
      </w:r>
      <w:proofErr w:type="gramStart"/>
      <w:r>
        <w:rPr>
          <w:rFonts w:eastAsia="Calibri"/>
          <w:sz w:val="28"/>
          <w:szCs w:val="28"/>
        </w:rPr>
        <w:t>с. :</w:t>
      </w:r>
      <w:proofErr w:type="spellStart"/>
      <w:r>
        <w:rPr>
          <w:rFonts w:eastAsia="Calibri"/>
          <w:sz w:val="28"/>
          <w:szCs w:val="28"/>
        </w:rPr>
        <w:t>портр</w:t>
      </w:r>
      <w:proofErr w:type="spellEnd"/>
      <w:proofErr w:type="gramEnd"/>
      <w:r>
        <w:rPr>
          <w:rFonts w:eastAsia="Calibri"/>
          <w:sz w:val="28"/>
          <w:szCs w:val="28"/>
        </w:rPr>
        <w:t>. – ISBN 979-0-9003469-3-3. – Музыка (</w:t>
      </w:r>
      <w:proofErr w:type="gramStart"/>
      <w:r>
        <w:rPr>
          <w:rFonts w:eastAsia="Calibri"/>
          <w:sz w:val="28"/>
          <w:szCs w:val="28"/>
        </w:rPr>
        <w:t>знаковая ;</w:t>
      </w:r>
      <w:proofErr w:type="gramEnd"/>
      <w:r>
        <w:rPr>
          <w:rFonts w:eastAsia="Calibri"/>
          <w:sz w:val="28"/>
          <w:szCs w:val="28"/>
        </w:rPr>
        <w:t xml:space="preserve"> визуальная) : непосредственная.</w:t>
      </w:r>
    </w:p>
    <w:p w14:paraId="3756A31C" w14:textId="77777777" w:rsidR="0033673E" w:rsidRDefault="0033673E">
      <w:pPr>
        <w:pStyle w:val="a3"/>
        <w:tabs>
          <w:tab w:val="clear" w:pos="708"/>
        </w:tabs>
        <w:ind w:left="0"/>
        <w:jc w:val="both"/>
        <w:rPr>
          <w:rFonts w:eastAsia="Calibri"/>
          <w:sz w:val="28"/>
          <w:szCs w:val="28"/>
        </w:rPr>
      </w:pPr>
    </w:p>
    <w:p w14:paraId="11BC41F7" w14:textId="77777777" w:rsidR="0033673E" w:rsidRDefault="0033673E">
      <w:pPr>
        <w:pStyle w:val="a3"/>
        <w:tabs>
          <w:tab w:val="clear" w:pos="708"/>
        </w:tabs>
        <w:ind w:left="0"/>
        <w:jc w:val="both"/>
        <w:rPr>
          <w:bCs/>
          <w:sz w:val="28"/>
          <w:szCs w:val="28"/>
        </w:rPr>
      </w:pPr>
    </w:p>
    <w:p w14:paraId="7E3B5D92" w14:textId="77777777" w:rsidR="0033673E" w:rsidRDefault="006F7213">
      <w:pPr>
        <w:pStyle w:val="afe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 Дополнительная литература</w:t>
      </w:r>
    </w:p>
    <w:p w14:paraId="468196C3" w14:textId="77777777" w:rsidR="0033673E" w:rsidRDefault="006F7213">
      <w:pPr>
        <w:pStyle w:val="a3"/>
        <w:numPr>
          <w:ilvl w:val="0"/>
          <w:numId w:val="32"/>
        </w:numPr>
        <w:tabs>
          <w:tab w:val="clear" w:pos="708"/>
          <w:tab w:val="left" w:pos="42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Лобанова, М. </w:t>
      </w:r>
      <w:proofErr w:type="gramStart"/>
      <w:r>
        <w:rPr>
          <w:bCs/>
          <w:sz w:val="28"/>
          <w:szCs w:val="28"/>
        </w:rPr>
        <w:t>Западно-европейское</w:t>
      </w:r>
      <w:proofErr w:type="gramEnd"/>
      <w:r>
        <w:rPr>
          <w:bCs/>
          <w:sz w:val="28"/>
          <w:szCs w:val="28"/>
        </w:rPr>
        <w:t xml:space="preserve"> музыкальное барокко: проблемы эстетики и поэтики / М. Лобанова. - М.: Музыка, 1994. - 320 с., нот. - ISBN 5-7140-0393-4</w:t>
      </w:r>
    </w:p>
    <w:p w14:paraId="74817FE4" w14:textId="77777777" w:rsidR="0033673E" w:rsidRDefault="006F7213">
      <w:pPr>
        <w:pStyle w:val="a3"/>
        <w:numPr>
          <w:ilvl w:val="0"/>
          <w:numId w:val="32"/>
        </w:numPr>
        <w:tabs>
          <w:tab w:val="clear" w:pos="708"/>
          <w:tab w:val="left" w:pos="426"/>
        </w:tabs>
        <w:ind w:left="284" w:hanging="284"/>
        <w:jc w:val="both"/>
        <w:rPr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Мильтонян</w:t>
      </w:r>
      <w:proofErr w:type="spellEnd"/>
      <w:r>
        <w:rPr>
          <w:rFonts w:eastAsia="Calibri"/>
          <w:bCs/>
          <w:sz w:val="28"/>
          <w:szCs w:val="28"/>
        </w:rPr>
        <w:t xml:space="preserve">, Степан </w:t>
      </w:r>
      <w:proofErr w:type="spellStart"/>
      <w:r>
        <w:rPr>
          <w:rFonts w:eastAsia="Calibri"/>
          <w:bCs/>
          <w:sz w:val="28"/>
          <w:szCs w:val="28"/>
        </w:rPr>
        <w:t>Ованесович</w:t>
      </w:r>
      <w:proofErr w:type="spellEnd"/>
      <w:r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Педагогика гармоничного развития </w:t>
      </w:r>
      <w:proofErr w:type="gramStart"/>
      <w:r>
        <w:rPr>
          <w:rFonts w:eastAsia="Calibri"/>
          <w:sz w:val="28"/>
          <w:szCs w:val="28"/>
        </w:rPr>
        <w:t>скрипача :</w:t>
      </w:r>
      <w:proofErr w:type="gramEnd"/>
      <w:r>
        <w:rPr>
          <w:rFonts w:eastAsia="Calibri"/>
          <w:sz w:val="28"/>
          <w:szCs w:val="28"/>
        </w:rPr>
        <w:t xml:space="preserve"> учебное пособие / С. О. </w:t>
      </w:r>
      <w:proofErr w:type="spellStart"/>
      <w:r>
        <w:rPr>
          <w:rFonts w:eastAsia="Calibri"/>
          <w:sz w:val="28"/>
          <w:szCs w:val="28"/>
        </w:rPr>
        <w:t>Мильтонян</w:t>
      </w:r>
      <w:proofErr w:type="spellEnd"/>
      <w:r>
        <w:rPr>
          <w:rFonts w:eastAsia="Calibri"/>
          <w:sz w:val="28"/>
          <w:szCs w:val="28"/>
        </w:rPr>
        <w:t>. – Изд. 4-е, стер. – Санкт-</w:t>
      </w:r>
      <w:proofErr w:type="gramStart"/>
      <w:r>
        <w:rPr>
          <w:rFonts w:eastAsia="Calibri"/>
          <w:sz w:val="28"/>
          <w:szCs w:val="28"/>
        </w:rPr>
        <w:t>Петербург ;</w:t>
      </w:r>
      <w:proofErr w:type="gramEnd"/>
      <w:r>
        <w:rPr>
          <w:rFonts w:eastAsia="Calibri"/>
          <w:sz w:val="28"/>
          <w:szCs w:val="28"/>
        </w:rPr>
        <w:t xml:space="preserve"> Москва ; Краснодар : Лань :Планета музыки, 2020. – 322, [1] </w:t>
      </w:r>
      <w:proofErr w:type="gramStart"/>
      <w:r>
        <w:rPr>
          <w:rFonts w:eastAsia="Calibri"/>
          <w:sz w:val="28"/>
          <w:szCs w:val="28"/>
        </w:rPr>
        <w:t>с. :</w:t>
      </w:r>
      <w:proofErr w:type="gramEnd"/>
      <w:r>
        <w:rPr>
          <w:rFonts w:eastAsia="Calibri"/>
          <w:sz w:val="28"/>
          <w:szCs w:val="28"/>
        </w:rPr>
        <w:t xml:space="preserve"> нот., рис. – (Учебники для вузов.</w:t>
      </w:r>
      <w:r w:rsidR="00F214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Специальная литература). – ISBN 978-5-8114-5410-5 (Лань). – ISBN 978-5-4495-0633-7 (Планета музыки). – Текст (визуальный): непосредственный.</w:t>
      </w:r>
    </w:p>
    <w:p w14:paraId="271451DB" w14:textId="77777777" w:rsidR="0033673E" w:rsidRDefault="006F7213">
      <w:pPr>
        <w:pStyle w:val="a3"/>
        <w:numPr>
          <w:ilvl w:val="0"/>
          <w:numId w:val="32"/>
        </w:numPr>
        <w:tabs>
          <w:tab w:val="clear" w:pos="708"/>
          <w:tab w:val="left" w:pos="426"/>
        </w:tabs>
        <w:ind w:left="284" w:hanging="28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Музыкальное исполнительство и педагогика: История и современность: Сб. ст. / Сост. Т. </w:t>
      </w:r>
      <w:proofErr w:type="spellStart"/>
      <w:r>
        <w:rPr>
          <w:color w:val="000000"/>
          <w:sz w:val="28"/>
          <w:szCs w:val="28"/>
          <w:lang w:eastAsia="ru-RU"/>
        </w:rPr>
        <w:t>Гайдамович</w:t>
      </w:r>
      <w:proofErr w:type="spellEnd"/>
      <w:r>
        <w:rPr>
          <w:color w:val="000000"/>
          <w:sz w:val="28"/>
          <w:szCs w:val="28"/>
          <w:lang w:eastAsia="ru-RU"/>
        </w:rPr>
        <w:t>. – М.: Музыка, 1991. – 240 с.</w:t>
      </w:r>
    </w:p>
    <w:p w14:paraId="5194F422" w14:textId="77777777" w:rsidR="0033673E" w:rsidRDefault="00000000">
      <w:pPr>
        <w:pStyle w:val="a3"/>
        <w:numPr>
          <w:ilvl w:val="0"/>
          <w:numId w:val="32"/>
        </w:numPr>
        <w:tabs>
          <w:tab w:val="clear" w:pos="708"/>
          <w:tab w:val="left" w:pos="426"/>
        </w:tabs>
        <w:ind w:left="284" w:hanging="284"/>
        <w:jc w:val="both"/>
        <w:rPr>
          <w:bCs/>
          <w:sz w:val="28"/>
          <w:szCs w:val="28"/>
        </w:rPr>
      </w:pPr>
      <w:hyperlink r:id="rId7" w:tooltip="http://biblioclub.ru/index.php?page=book&amp;id=42498" w:history="1">
        <w:proofErr w:type="spellStart"/>
        <w:r w:rsidR="006F7213">
          <w:rPr>
            <w:color w:val="000000"/>
            <w:sz w:val="28"/>
            <w:szCs w:val="28"/>
          </w:rPr>
          <w:t>Шульпяков</w:t>
        </w:r>
        <w:proofErr w:type="spellEnd"/>
        <w:r w:rsidR="006F7213">
          <w:rPr>
            <w:color w:val="000000"/>
            <w:sz w:val="28"/>
            <w:szCs w:val="28"/>
          </w:rPr>
          <w:t xml:space="preserve">, О.Ф. Скрипичное искусство и педагогика/ О.Ф. </w:t>
        </w:r>
        <w:proofErr w:type="spellStart"/>
        <w:r w:rsidR="006F7213">
          <w:rPr>
            <w:color w:val="000000"/>
            <w:sz w:val="28"/>
            <w:szCs w:val="28"/>
          </w:rPr>
          <w:t>Шульпяков</w:t>
        </w:r>
        <w:proofErr w:type="spellEnd"/>
        <w:r w:rsidR="006F7213">
          <w:rPr>
            <w:color w:val="000000"/>
            <w:sz w:val="28"/>
            <w:szCs w:val="28"/>
          </w:rPr>
          <w:t>. – СПб.: композитор Санкт-Петербурга, 2006. – 496 с., ил., нот. </w:t>
        </w:r>
      </w:hyperlink>
      <w:r w:rsidR="006F7213">
        <w:rPr>
          <w:sz w:val="28"/>
          <w:szCs w:val="28"/>
        </w:rPr>
        <w:br w:type="textWrapping" w:clear="all"/>
      </w:r>
      <w:proofErr w:type="spellStart"/>
      <w:r w:rsidR="006F7213">
        <w:rPr>
          <w:rFonts w:eastAsia="Calibri"/>
          <w:bCs/>
          <w:sz w:val="28"/>
          <w:szCs w:val="28"/>
        </w:rPr>
        <w:t>Ломанович</w:t>
      </w:r>
      <w:proofErr w:type="spellEnd"/>
      <w:r w:rsidR="006F7213">
        <w:rPr>
          <w:rFonts w:eastAsia="Calibri"/>
          <w:bCs/>
          <w:sz w:val="28"/>
          <w:szCs w:val="28"/>
        </w:rPr>
        <w:t>, Валентина Викторовна.</w:t>
      </w:r>
      <w:r w:rsidR="006F7213">
        <w:rPr>
          <w:rFonts w:eastAsia="Calibri"/>
          <w:sz w:val="28"/>
          <w:szCs w:val="28"/>
        </w:rPr>
        <w:t xml:space="preserve"> Здоровые руки </w:t>
      </w:r>
      <w:proofErr w:type="gramStart"/>
      <w:r w:rsidR="006F7213">
        <w:rPr>
          <w:rFonts w:eastAsia="Calibri"/>
          <w:sz w:val="28"/>
          <w:szCs w:val="28"/>
        </w:rPr>
        <w:t>скрипача :</w:t>
      </w:r>
      <w:proofErr w:type="gramEnd"/>
      <w:r w:rsidR="006F7213">
        <w:rPr>
          <w:rFonts w:eastAsia="Calibri"/>
          <w:sz w:val="28"/>
          <w:szCs w:val="28"/>
        </w:rPr>
        <w:t xml:space="preserve"> учебно-методическое пособие / В. В. </w:t>
      </w:r>
      <w:proofErr w:type="spellStart"/>
      <w:r w:rsidR="006F7213">
        <w:rPr>
          <w:rFonts w:eastAsia="Calibri"/>
          <w:sz w:val="28"/>
          <w:szCs w:val="28"/>
        </w:rPr>
        <w:t>Ломанович</w:t>
      </w:r>
      <w:proofErr w:type="spellEnd"/>
      <w:r w:rsidR="006F7213">
        <w:rPr>
          <w:rFonts w:eastAsia="Calibri"/>
          <w:sz w:val="28"/>
          <w:szCs w:val="28"/>
        </w:rPr>
        <w:t>. – Санкт-</w:t>
      </w:r>
      <w:proofErr w:type="gramStart"/>
      <w:r w:rsidR="006F7213">
        <w:rPr>
          <w:rFonts w:eastAsia="Calibri"/>
          <w:sz w:val="28"/>
          <w:szCs w:val="28"/>
        </w:rPr>
        <w:t>Петербург ;</w:t>
      </w:r>
      <w:proofErr w:type="gramEnd"/>
      <w:r w:rsidR="006F7213">
        <w:rPr>
          <w:rFonts w:eastAsia="Calibri"/>
          <w:sz w:val="28"/>
          <w:szCs w:val="28"/>
        </w:rPr>
        <w:t xml:space="preserve"> Москва ; Краснодар : Лань : Планета музыки, 2019. – 189, [1] </w:t>
      </w:r>
      <w:proofErr w:type="gramStart"/>
      <w:r w:rsidR="006F7213">
        <w:rPr>
          <w:rFonts w:eastAsia="Calibri"/>
          <w:sz w:val="28"/>
          <w:szCs w:val="28"/>
        </w:rPr>
        <w:t>с. :</w:t>
      </w:r>
      <w:proofErr w:type="gramEnd"/>
      <w:r w:rsidR="006F7213">
        <w:rPr>
          <w:rFonts w:eastAsia="Calibri"/>
          <w:sz w:val="28"/>
          <w:szCs w:val="28"/>
        </w:rPr>
        <w:t xml:space="preserve"> ил., нот. – (Учебники для вузов.</w:t>
      </w:r>
      <w:r w:rsidR="00F21438">
        <w:rPr>
          <w:rFonts w:eastAsia="Calibri"/>
          <w:sz w:val="28"/>
          <w:szCs w:val="28"/>
        </w:rPr>
        <w:t xml:space="preserve"> </w:t>
      </w:r>
      <w:r w:rsidR="006F7213">
        <w:rPr>
          <w:rFonts w:eastAsia="Calibri"/>
          <w:sz w:val="28"/>
          <w:szCs w:val="28"/>
        </w:rPr>
        <w:t>Специальная литература). – ISBN 978-5-8114-4325-3 (Лань). – ISBN 978-5-4495-0149-3 (Планета музыки). – Текст (визуальный</w:t>
      </w:r>
      <w:proofErr w:type="gramStart"/>
      <w:r w:rsidR="006F7213">
        <w:rPr>
          <w:rFonts w:eastAsia="Calibri"/>
          <w:sz w:val="28"/>
          <w:szCs w:val="28"/>
        </w:rPr>
        <w:t>) :</w:t>
      </w:r>
      <w:proofErr w:type="gramEnd"/>
      <w:r w:rsidR="006F7213">
        <w:rPr>
          <w:rFonts w:eastAsia="Calibri"/>
          <w:sz w:val="28"/>
          <w:szCs w:val="28"/>
        </w:rPr>
        <w:t xml:space="preserve"> непосредственный.</w:t>
      </w:r>
    </w:p>
    <w:p w14:paraId="5A669152" w14:textId="77777777" w:rsidR="0033673E" w:rsidRDefault="0033673E">
      <w:pPr>
        <w:pStyle w:val="a3"/>
        <w:tabs>
          <w:tab w:val="clear" w:pos="708"/>
          <w:tab w:val="left" w:pos="426"/>
        </w:tabs>
        <w:ind w:left="284"/>
        <w:jc w:val="both"/>
        <w:rPr>
          <w:bCs/>
          <w:sz w:val="28"/>
          <w:szCs w:val="28"/>
        </w:rPr>
      </w:pPr>
    </w:p>
    <w:p w14:paraId="2BE1CFE1" w14:textId="77777777" w:rsidR="0033673E" w:rsidRDefault="006F7213">
      <w:pPr>
        <w:pStyle w:val="afe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14:paraId="10F0C375" w14:textId="77777777" w:rsidR="0033673E" w:rsidRDefault="006F7213">
      <w:pPr>
        <w:pStyle w:val="afc"/>
        <w:numPr>
          <w:ilvl w:val="0"/>
          <w:numId w:val="11"/>
        </w:numPr>
        <w:spacing w:line="276" w:lineRule="auto"/>
        <w:ind w:right="72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Культура</w:t>
      </w:r>
      <w:proofErr w:type="spellEnd"/>
    </w:p>
    <w:p w14:paraId="7F871560" w14:textId="77777777" w:rsidR="0033673E" w:rsidRDefault="006F7213">
      <w:pPr>
        <w:pStyle w:val="afc"/>
        <w:numPr>
          <w:ilvl w:val="0"/>
          <w:numId w:val="11"/>
        </w:numPr>
        <w:spacing w:line="276" w:lineRule="auto"/>
        <w:ind w:right="72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Музыкальное</w:t>
      </w:r>
      <w:proofErr w:type="spellEnd"/>
      <w:r w:rsidR="00F2143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обозрение</w:t>
      </w:r>
      <w:proofErr w:type="spellEnd"/>
    </w:p>
    <w:p w14:paraId="7C4BF4B7" w14:textId="77777777" w:rsidR="0033673E" w:rsidRDefault="006F7213">
      <w:pPr>
        <w:pStyle w:val="afc"/>
        <w:numPr>
          <w:ilvl w:val="0"/>
          <w:numId w:val="11"/>
        </w:numPr>
        <w:spacing w:line="276" w:lineRule="auto"/>
        <w:ind w:right="72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Альма-матер</w:t>
      </w:r>
      <w:proofErr w:type="spellEnd"/>
    </w:p>
    <w:p w14:paraId="08F7FF9A" w14:textId="77777777" w:rsidR="0033673E" w:rsidRDefault="006F7213">
      <w:pPr>
        <w:pStyle w:val="afc"/>
        <w:numPr>
          <w:ilvl w:val="0"/>
          <w:numId w:val="11"/>
        </w:numPr>
        <w:spacing w:line="276" w:lineRule="auto"/>
        <w:ind w:right="72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Балет</w:t>
      </w:r>
      <w:proofErr w:type="spellEnd"/>
    </w:p>
    <w:p w14:paraId="2D1578CF" w14:textId="77777777" w:rsidR="0033673E" w:rsidRDefault="006F7213">
      <w:pPr>
        <w:pStyle w:val="afc"/>
        <w:numPr>
          <w:ilvl w:val="0"/>
          <w:numId w:val="11"/>
        </w:numPr>
        <w:spacing w:line="276" w:lineRule="auto"/>
        <w:ind w:right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Бюллетень высшей аттестационной комиссии министерства образования РФ</w:t>
      </w:r>
    </w:p>
    <w:p w14:paraId="2BC86A14" w14:textId="77777777" w:rsidR="0033673E" w:rsidRDefault="0033673E">
      <w:pPr>
        <w:pStyle w:val="afc"/>
        <w:spacing w:line="276" w:lineRule="auto"/>
        <w:ind w:left="720" w:right="722"/>
        <w:jc w:val="both"/>
        <w:rPr>
          <w:sz w:val="28"/>
          <w:szCs w:val="28"/>
          <w:lang w:val="ru-RU"/>
        </w:rPr>
      </w:pPr>
    </w:p>
    <w:p w14:paraId="429A42AE" w14:textId="77777777" w:rsidR="0033673E" w:rsidRDefault="006F7213">
      <w:pPr>
        <w:pStyle w:val="afe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14:paraId="32FCD6A4" w14:textId="77777777" w:rsidR="0033673E" w:rsidRDefault="006F7213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8" w:tooltip="http://school-collection.edu.ru/" w:history="1">
        <w:r>
          <w:rPr>
            <w:color w:val="000000" w:themeColor="text1"/>
            <w:sz w:val="28"/>
            <w:szCs w:val="28"/>
          </w:rPr>
          <w:t>http://school-collection.edu.ru/</w:t>
        </w:r>
      </w:hyperlink>
    </w:p>
    <w:p w14:paraId="28C32BB8" w14:textId="77777777" w:rsidR="0033673E" w:rsidRDefault="006F721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Музыкальные статьи </w:t>
      </w:r>
      <w:hyperlink r:id="rId9" w:tooltip="http://www.musarticles.ru/" w:history="1">
        <w:r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http</w:t>
        </w:r>
        <w:r>
          <w:rPr>
            <w:rStyle w:val="ab"/>
            <w:color w:val="000000" w:themeColor="text1"/>
            <w:sz w:val="28"/>
            <w:szCs w:val="28"/>
            <w:u w:val="none"/>
          </w:rPr>
          <w:t>://</w:t>
        </w:r>
        <w:r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musarticles</w:t>
        </w:r>
        <w:proofErr w:type="spellEnd"/>
        <w:r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b"/>
            <w:color w:val="000000" w:themeColor="text1"/>
            <w:sz w:val="28"/>
            <w:szCs w:val="28"/>
            <w:u w:val="none"/>
          </w:rPr>
          <w:t>/</w:t>
        </w:r>
      </w:hyperlink>
    </w:p>
    <w:p w14:paraId="6270F906" w14:textId="77777777" w:rsidR="0033673E" w:rsidRDefault="006F721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Удаленный доступ (интернет)</w:t>
      </w:r>
    </w:p>
    <w:p w14:paraId="230E4A73" w14:textId="77777777" w:rsidR="0033673E" w:rsidRDefault="00000000">
      <w:pPr>
        <w:rPr>
          <w:color w:val="000000" w:themeColor="text1"/>
          <w:sz w:val="28"/>
          <w:szCs w:val="28"/>
        </w:rPr>
      </w:pPr>
      <w:hyperlink r:id="rId10" w:tooltip="http://www.doaj.org/" w:history="1"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DOAJ</w:t>
        </w:r>
        <w:r w:rsidR="006F7213">
          <w:rPr>
            <w:rStyle w:val="ab"/>
            <w:color w:val="000000" w:themeColor="text1"/>
            <w:sz w:val="28"/>
            <w:szCs w:val="28"/>
            <w:u w:val="none"/>
          </w:rPr>
          <w:t xml:space="preserve">: </w:t>
        </w:r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DirectoryofOpenAccessJournals</w:t>
        </w:r>
      </w:hyperlink>
      <w:r w:rsidR="006F7213">
        <w:rPr>
          <w:color w:val="000000" w:themeColor="text1"/>
          <w:sz w:val="28"/>
          <w:szCs w:val="28"/>
        </w:rPr>
        <w:t>(</w:t>
      </w:r>
      <w:hyperlink r:id="rId11" w:tooltip="http://www.doaj.org/" w:history="1"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http</w:t>
        </w:r>
        <w:r w:rsidR="006F7213">
          <w:rPr>
            <w:rStyle w:val="ab"/>
            <w:color w:val="000000" w:themeColor="text1"/>
            <w:sz w:val="28"/>
            <w:szCs w:val="28"/>
            <w:u w:val="none"/>
          </w:rPr>
          <w:t>://</w:t>
        </w:r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6F7213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doaj</w:t>
        </w:r>
        <w:r w:rsidR="006F7213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org</w:t>
        </w:r>
        <w:r w:rsidR="006F7213">
          <w:rPr>
            <w:rStyle w:val="ab"/>
            <w:color w:val="000000" w:themeColor="text1"/>
            <w:sz w:val="28"/>
            <w:szCs w:val="28"/>
            <w:u w:val="none"/>
          </w:rPr>
          <w:t>/</w:t>
        </w:r>
      </w:hyperlink>
      <w:r w:rsidR="006F7213">
        <w:rPr>
          <w:color w:val="000000" w:themeColor="text1"/>
          <w:sz w:val="28"/>
          <w:szCs w:val="28"/>
        </w:rPr>
        <w:t xml:space="preserve">) Собрание журналов открытого доступа </w:t>
      </w:r>
    </w:p>
    <w:p w14:paraId="764AED80" w14:textId="77777777" w:rsidR="0033673E" w:rsidRDefault="00000000">
      <w:pPr>
        <w:rPr>
          <w:color w:val="000000" w:themeColor="text1"/>
          <w:sz w:val="28"/>
          <w:szCs w:val="28"/>
        </w:rPr>
      </w:pPr>
      <w:hyperlink r:id="rId12" w:tooltip="http://www.openj-gate.com/Search/QuickSearch.aspx" w:history="1">
        <w:r w:rsidR="006F7213">
          <w:rPr>
            <w:rStyle w:val="ab"/>
            <w:color w:val="000000" w:themeColor="text1"/>
            <w:sz w:val="28"/>
            <w:szCs w:val="28"/>
            <w:u w:val="none"/>
          </w:rPr>
          <w:t>Open J-Gate</w:t>
        </w:r>
      </w:hyperlink>
      <w:r w:rsidR="00F21438">
        <w:t xml:space="preserve"> </w:t>
      </w:r>
      <w:r w:rsidR="006F7213">
        <w:rPr>
          <w:color w:val="000000" w:themeColor="text1"/>
          <w:sz w:val="28"/>
          <w:szCs w:val="28"/>
        </w:rPr>
        <w:t>(</w:t>
      </w:r>
      <w:hyperlink r:id="rId13" w:tooltip="http://www.openj-gate.com/" w:history="1">
        <w:r w:rsidR="006F7213">
          <w:rPr>
            <w:rStyle w:val="ab"/>
            <w:color w:val="000000" w:themeColor="text1"/>
            <w:sz w:val="28"/>
            <w:szCs w:val="28"/>
            <w:u w:val="none"/>
          </w:rPr>
          <w:t>http://www.openj-gate.com/</w:t>
        </w:r>
      </w:hyperlink>
      <w:r w:rsidR="006F7213">
        <w:rPr>
          <w:color w:val="000000" w:themeColor="text1"/>
          <w:sz w:val="28"/>
          <w:szCs w:val="28"/>
        </w:rPr>
        <w:t>)</w:t>
      </w:r>
      <w:r w:rsidR="00F21438">
        <w:rPr>
          <w:color w:val="000000" w:themeColor="text1"/>
          <w:sz w:val="28"/>
          <w:szCs w:val="28"/>
        </w:rPr>
        <w:t xml:space="preserve"> </w:t>
      </w:r>
      <w:r w:rsidR="006F7213">
        <w:rPr>
          <w:color w:val="000000" w:themeColor="text1"/>
          <w:sz w:val="28"/>
          <w:szCs w:val="28"/>
        </w:rPr>
        <w:t xml:space="preserve">Одна из крупнейших полнотекстовых баз данных журналов в свободном доступе </w:t>
      </w:r>
    </w:p>
    <w:p w14:paraId="33862B88" w14:textId="77777777" w:rsidR="0033673E" w:rsidRDefault="00000000">
      <w:pPr>
        <w:rPr>
          <w:color w:val="000000" w:themeColor="text1"/>
          <w:sz w:val="28"/>
          <w:szCs w:val="28"/>
        </w:rPr>
      </w:pPr>
      <w:hyperlink r:id="rId14" w:tooltip="http://www.archive.org/" w:history="1"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Machine</w:t>
        </w:r>
      </w:hyperlink>
      <w:r w:rsidR="00F21438">
        <w:t xml:space="preserve"> </w:t>
      </w:r>
      <w:r w:rsidR="006F7213">
        <w:rPr>
          <w:color w:val="000000" w:themeColor="text1"/>
          <w:sz w:val="28"/>
          <w:szCs w:val="28"/>
        </w:rPr>
        <w:t>(</w:t>
      </w:r>
      <w:hyperlink r:id="rId15" w:tooltip="http://archive.org/index.php)%20Электронный" w:history="1"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http</w:t>
        </w:r>
        <w:r w:rsidR="006F7213">
          <w:rPr>
            <w:rStyle w:val="ab"/>
            <w:color w:val="000000" w:themeColor="text1"/>
            <w:sz w:val="28"/>
            <w:szCs w:val="28"/>
            <w:u w:val="none"/>
          </w:rPr>
          <w:t>://</w:t>
        </w:r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archive</w:t>
        </w:r>
        <w:r w:rsidR="006F7213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org</w:t>
        </w:r>
        <w:r w:rsidR="006F7213">
          <w:rPr>
            <w:rStyle w:val="ab"/>
            <w:color w:val="000000" w:themeColor="text1"/>
            <w:sz w:val="28"/>
            <w:szCs w:val="28"/>
            <w:u w:val="none"/>
          </w:rPr>
          <w:t>/</w:t>
        </w:r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index</w:t>
        </w:r>
        <w:r w:rsidR="006F7213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F7213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php</w:t>
        </w:r>
        <w:proofErr w:type="spellEnd"/>
        <w:r w:rsidR="006F7213">
          <w:rPr>
            <w:rStyle w:val="ab"/>
            <w:color w:val="000000" w:themeColor="text1"/>
            <w:sz w:val="28"/>
            <w:szCs w:val="28"/>
            <w:u w:val="none"/>
          </w:rPr>
          <w:t>) Электронный</w:t>
        </w:r>
      </w:hyperlink>
      <w:r w:rsidR="00F21438">
        <w:t xml:space="preserve"> </w:t>
      </w:r>
      <w:r w:rsidR="006F7213">
        <w:rPr>
          <w:color w:val="000000" w:themeColor="text1"/>
          <w:sz w:val="28"/>
          <w:szCs w:val="28"/>
        </w:rPr>
        <w:t>мультимедийный</w:t>
      </w:r>
      <w:r w:rsidR="00F21438">
        <w:rPr>
          <w:color w:val="000000" w:themeColor="text1"/>
          <w:sz w:val="28"/>
          <w:szCs w:val="28"/>
        </w:rPr>
        <w:t xml:space="preserve"> </w:t>
      </w:r>
      <w:r w:rsidR="006F7213">
        <w:rPr>
          <w:color w:val="000000" w:themeColor="text1"/>
          <w:sz w:val="28"/>
          <w:szCs w:val="28"/>
        </w:rPr>
        <w:t>портал</w:t>
      </w:r>
      <w:r w:rsidR="00F21438">
        <w:rPr>
          <w:color w:val="000000" w:themeColor="text1"/>
          <w:sz w:val="28"/>
          <w:szCs w:val="28"/>
        </w:rPr>
        <w:t xml:space="preserve"> </w:t>
      </w:r>
      <w:r w:rsidR="006F7213">
        <w:rPr>
          <w:color w:val="000000" w:themeColor="text1"/>
          <w:sz w:val="28"/>
          <w:szCs w:val="28"/>
        </w:rPr>
        <w:t>в</w:t>
      </w:r>
      <w:r w:rsidR="00F21438">
        <w:rPr>
          <w:color w:val="000000" w:themeColor="text1"/>
          <w:sz w:val="28"/>
          <w:szCs w:val="28"/>
        </w:rPr>
        <w:t xml:space="preserve"> </w:t>
      </w:r>
      <w:r w:rsidR="006F7213">
        <w:rPr>
          <w:color w:val="000000" w:themeColor="text1"/>
          <w:sz w:val="28"/>
          <w:szCs w:val="28"/>
        </w:rPr>
        <w:t>свободном</w:t>
      </w:r>
      <w:r w:rsidR="00F21438">
        <w:rPr>
          <w:color w:val="000000" w:themeColor="text1"/>
          <w:sz w:val="28"/>
          <w:szCs w:val="28"/>
        </w:rPr>
        <w:t xml:space="preserve"> </w:t>
      </w:r>
      <w:r w:rsidR="006F7213">
        <w:rPr>
          <w:color w:val="000000" w:themeColor="text1"/>
          <w:sz w:val="28"/>
          <w:szCs w:val="28"/>
        </w:rPr>
        <w:t>доступе</w:t>
      </w:r>
    </w:p>
    <w:p w14:paraId="3D40C6C4" w14:textId="77777777" w:rsidR="0033673E" w:rsidRDefault="00000000">
      <w:pPr>
        <w:rPr>
          <w:color w:val="000000" w:themeColor="text1"/>
          <w:sz w:val="28"/>
          <w:szCs w:val="28"/>
        </w:rPr>
      </w:pPr>
      <w:hyperlink r:id="rId16" w:tooltip="http://feb-web.ru/" w:history="1">
        <w:r w:rsidR="006F7213">
          <w:rPr>
            <w:rStyle w:val="ab"/>
            <w:color w:val="000000" w:themeColor="text1"/>
            <w:sz w:val="28"/>
            <w:szCs w:val="28"/>
            <w:u w:val="none"/>
          </w:rPr>
          <w:t>Фундаментальная электронная библиотека «Русская литература и фольклор» (ФЭБ)</w:t>
        </w:r>
      </w:hyperlink>
      <w:r w:rsidR="00F21438">
        <w:t xml:space="preserve"> </w:t>
      </w:r>
      <w:r w:rsidR="006F7213">
        <w:rPr>
          <w:color w:val="000000" w:themeColor="text1"/>
          <w:sz w:val="28"/>
          <w:szCs w:val="28"/>
        </w:rPr>
        <w:t xml:space="preserve">(http://feb-web.ru/) Электронная открытая полнотекстовая база русской классической литературы </w:t>
      </w:r>
    </w:p>
    <w:p w14:paraId="7916162E" w14:textId="77777777" w:rsidR="0033673E" w:rsidRDefault="00000000">
      <w:pPr>
        <w:rPr>
          <w:color w:val="000000" w:themeColor="text1"/>
          <w:sz w:val="28"/>
          <w:szCs w:val="28"/>
        </w:rPr>
      </w:pPr>
      <w:hyperlink r:id="rId17" w:tooltip="http://www.ecsocman.edu.ru/" w:history="1">
        <w:r w:rsidR="006F7213">
          <w:rPr>
            <w:rStyle w:val="ab"/>
            <w:color w:val="000000" w:themeColor="text1"/>
            <w:sz w:val="28"/>
            <w:szCs w:val="28"/>
            <w:u w:val="none"/>
          </w:rPr>
          <w:t>Федеральный образовательный портал — Экономика, Социология, Менеджмент</w:t>
        </w:r>
      </w:hyperlink>
      <w:r w:rsidR="006F7213">
        <w:rPr>
          <w:color w:val="000000" w:themeColor="text1"/>
          <w:sz w:val="28"/>
          <w:szCs w:val="28"/>
        </w:rPr>
        <w:t xml:space="preserve"> (http://ecsocman.hse.ru/) Полнотекстовая база данных </w:t>
      </w:r>
    </w:p>
    <w:p w14:paraId="5F5DDFC4" w14:textId="77777777" w:rsidR="0033673E" w:rsidRDefault="00000000">
      <w:pPr>
        <w:rPr>
          <w:color w:val="000000" w:themeColor="text1"/>
          <w:sz w:val="28"/>
          <w:szCs w:val="28"/>
        </w:rPr>
      </w:pPr>
      <w:hyperlink r:id="rId18" w:tooltip="http://magazines.russ.ru/" w:history="1">
        <w:r w:rsidR="006F7213">
          <w:rPr>
            <w:rStyle w:val="ab"/>
            <w:color w:val="000000" w:themeColor="text1"/>
            <w:sz w:val="28"/>
            <w:szCs w:val="28"/>
            <w:u w:val="none"/>
          </w:rPr>
          <w:t>Журнальный зал</w:t>
        </w:r>
      </w:hyperlink>
      <w:r w:rsidR="006F7213">
        <w:rPr>
          <w:color w:val="000000" w:themeColor="text1"/>
          <w:sz w:val="28"/>
          <w:szCs w:val="28"/>
        </w:rPr>
        <w:t xml:space="preserve"> (</w:t>
      </w:r>
      <w:hyperlink r:id="rId19" w:tooltip="http://magazines.russ.ru/" w:history="1">
        <w:r w:rsidR="006F7213">
          <w:rPr>
            <w:rStyle w:val="ab"/>
            <w:color w:val="000000" w:themeColor="text1"/>
            <w:sz w:val="28"/>
            <w:szCs w:val="28"/>
            <w:u w:val="none"/>
          </w:rPr>
          <w:t>http://magazines.russ.ru/</w:t>
        </w:r>
      </w:hyperlink>
      <w:r w:rsidR="006F7213">
        <w:rPr>
          <w:color w:val="000000" w:themeColor="text1"/>
          <w:sz w:val="28"/>
          <w:szCs w:val="28"/>
        </w:rPr>
        <w:t>)</w:t>
      </w:r>
      <w:r w:rsidR="00F21438">
        <w:rPr>
          <w:color w:val="000000" w:themeColor="text1"/>
          <w:sz w:val="28"/>
          <w:szCs w:val="28"/>
        </w:rPr>
        <w:t xml:space="preserve"> </w:t>
      </w:r>
      <w:r w:rsidR="006F7213">
        <w:rPr>
          <w:color w:val="000000" w:themeColor="text1"/>
          <w:sz w:val="28"/>
          <w:szCs w:val="28"/>
        </w:rPr>
        <w:t xml:space="preserve">База данных российских журналов </w:t>
      </w:r>
    </w:p>
    <w:p w14:paraId="2F5E4230" w14:textId="77777777" w:rsidR="0033673E" w:rsidRDefault="00000000">
      <w:pPr>
        <w:rPr>
          <w:color w:val="000000" w:themeColor="text1"/>
          <w:sz w:val="28"/>
          <w:szCs w:val="28"/>
        </w:rPr>
      </w:pPr>
      <w:hyperlink r:id="rId20" w:tooltip="http://biblioteka.teatr-obraz.ru/" w:history="1">
        <w:r w:rsidR="006F7213">
          <w:rPr>
            <w:rStyle w:val="ab"/>
            <w:color w:val="000000" w:themeColor="text1"/>
            <w:sz w:val="28"/>
            <w:szCs w:val="28"/>
            <w:u w:val="none"/>
          </w:rPr>
          <w:t>Библиотека пьес</w:t>
        </w:r>
      </w:hyperlink>
      <w:r w:rsidR="006F7213">
        <w:rPr>
          <w:color w:val="000000" w:themeColor="text1"/>
          <w:sz w:val="28"/>
          <w:szCs w:val="28"/>
        </w:rPr>
        <w:t xml:space="preserve"> (</w:t>
      </w:r>
      <w:hyperlink r:id="rId21" w:tooltip="http://biblioteka.teatr-obraz.ru/" w:history="1">
        <w:r w:rsidR="006F7213">
          <w:rPr>
            <w:rStyle w:val="ab"/>
            <w:color w:val="000000" w:themeColor="text1"/>
            <w:sz w:val="28"/>
            <w:szCs w:val="28"/>
            <w:u w:val="none"/>
          </w:rPr>
          <w:t>http://biblioteka.teatr-obraz.ru/</w:t>
        </w:r>
      </w:hyperlink>
      <w:r w:rsidR="006F7213">
        <w:rPr>
          <w:color w:val="000000" w:themeColor="text1"/>
          <w:sz w:val="28"/>
          <w:szCs w:val="28"/>
        </w:rPr>
        <w:t>)</w:t>
      </w:r>
      <w:r w:rsidR="00F21438">
        <w:rPr>
          <w:color w:val="000000" w:themeColor="text1"/>
          <w:sz w:val="28"/>
          <w:szCs w:val="28"/>
        </w:rPr>
        <w:t xml:space="preserve"> </w:t>
      </w:r>
      <w:r w:rsidR="006F7213">
        <w:rPr>
          <w:color w:val="000000" w:themeColor="text1"/>
          <w:sz w:val="28"/>
          <w:szCs w:val="28"/>
        </w:rPr>
        <w:t xml:space="preserve">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14:paraId="4E1DF910" w14:textId="77777777" w:rsidR="0033673E" w:rsidRPr="000355C6" w:rsidRDefault="00000000">
      <w:pPr>
        <w:rPr>
          <w:color w:val="000000" w:themeColor="text1"/>
          <w:sz w:val="28"/>
          <w:szCs w:val="28"/>
        </w:rPr>
      </w:pPr>
      <w:hyperlink r:id="rId22" w:tooltip="http://libnote.ru/" w:history="1">
        <w:r w:rsidR="006F7213" w:rsidRPr="000355C6">
          <w:rPr>
            <w:rStyle w:val="ab"/>
            <w:color w:val="000000" w:themeColor="text1"/>
            <w:sz w:val="28"/>
            <w:szCs w:val="28"/>
            <w:u w:val="none"/>
          </w:rPr>
          <w:t>Нотная библиотека</w:t>
        </w:r>
      </w:hyperlink>
      <w:r w:rsidR="006F7213" w:rsidRPr="000355C6">
        <w:rPr>
          <w:color w:val="000000" w:themeColor="text1"/>
          <w:sz w:val="28"/>
          <w:szCs w:val="28"/>
        </w:rPr>
        <w:t xml:space="preserve"> (</w:t>
      </w:r>
      <w:hyperlink r:id="rId23" w:tooltip="http://libnote.ru/" w:history="1">
        <w:r w:rsidR="006F7213" w:rsidRPr="000355C6">
          <w:rPr>
            <w:rStyle w:val="ab"/>
            <w:color w:val="000000" w:themeColor="text1"/>
            <w:sz w:val="28"/>
            <w:szCs w:val="28"/>
            <w:u w:val="none"/>
          </w:rPr>
          <w:t>http://libnote.ru/</w:t>
        </w:r>
      </w:hyperlink>
      <w:r w:rsidR="006F7213" w:rsidRPr="000355C6">
        <w:rPr>
          <w:color w:val="000000" w:themeColor="text1"/>
          <w:sz w:val="28"/>
          <w:szCs w:val="28"/>
        </w:rPr>
        <w:t>)</w:t>
      </w:r>
      <w:r w:rsidR="00F21438" w:rsidRPr="000355C6">
        <w:rPr>
          <w:color w:val="000000" w:themeColor="text1"/>
          <w:sz w:val="28"/>
          <w:szCs w:val="28"/>
        </w:rPr>
        <w:t xml:space="preserve"> </w:t>
      </w:r>
      <w:r w:rsidR="006F7213" w:rsidRPr="000355C6">
        <w:rPr>
          <w:color w:val="000000" w:themeColor="text1"/>
          <w:sz w:val="28"/>
          <w:szCs w:val="28"/>
        </w:rPr>
        <w:t xml:space="preserve">Бесплатный нотный архив </w:t>
      </w:r>
    </w:p>
    <w:p w14:paraId="6EE8BB8B" w14:textId="77777777" w:rsidR="0033673E" w:rsidRPr="000355C6" w:rsidRDefault="00000000">
      <w:pPr>
        <w:rPr>
          <w:color w:val="000000" w:themeColor="text1"/>
          <w:sz w:val="28"/>
          <w:szCs w:val="28"/>
        </w:rPr>
      </w:pPr>
      <w:hyperlink r:id="rId24" w:tooltip="http://biblioclub.ru/" w:history="1">
        <w:r w:rsidR="006F7213" w:rsidRPr="000355C6">
          <w:rPr>
            <w:rStyle w:val="ab"/>
            <w:color w:val="000000" w:themeColor="text1"/>
            <w:sz w:val="28"/>
            <w:szCs w:val="28"/>
            <w:u w:val="none"/>
          </w:rPr>
          <w:t>Университетская библиотека он-лайн</w:t>
        </w:r>
      </w:hyperlink>
      <w:r w:rsidR="006F7213" w:rsidRPr="000355C6">
        <w:rPr>
          <w:color w:val="000000" w:themeColor="text1"/>
          <w:sz w:val="28"/>
          <w:szCs w:val="28"/>
        </w:rPr>
        <w:t xml:space="preserve"> (</w:t>
      </w:r>
      <w:hyperlink r:id="rId25" w:tooltip="http://www.biblioclub.ru/" w:history="1">
        <w:r w:rsidR="006F7213" w:rsidRPr="000355C6">
          <w:rPr>
            <w:rStyle w:val="ab"/>
            <w:color w:val="000000" w:themeColor="text1"/>
            <w:sz w:val="28"/>
            <w:szCs w:val="28"/>
            <w:u w:val="none"/>
          </w:rPr>
          <w:t>http://www.biblioclub.ru/</w:t>
        </w:r>
      </w:hyperlink>
      <w:r w:rsidR="006F7213" w:rsidRPr="000355C6">
        <w:rPr>
          <w:color w:val="000000" w:themeColor="text1"/>
          <w:sz w:val="28"/>
          <w:szCs w:val="28"/>
        </w:rPr>
        <w:t xml:space="preserve">) Полнотекстовый платный архив. </w:t>
      </w:r>
    </w:p>
    <w:p w14:paraId="716FB070" w14:textId="77777777" w:rsidR="0033673E" w:rsidRDefault="00000000">
      <w:pPr>
        <w:rPr>
          <w:color w:val="000000" w:themeColor="text1"/>
          <w:sz w:val="28"/>
          <w:szCs w:val="28"/>
        </w:rPr>
      </w:pPr>
      <w:hyperlink r:id="rId26" w:tooltip="http://rucont.ru/" w:history="1">
        <w:r w:rsidR="006F7213">
          <w:rPr>
            <w:rStyle w:val="ab"/>
            <w:color w:val="000000" w:themeColor="text1"/>
            <w:sz w:val="28"/>
            <w:szCs w:val="28"/>
            <w:u w:val="none"/>
          </w:rPr>
          <w:t>РУКОНТ (КОНТЕКСТУМ)</w:t>
        </w:r>
      </w:hyperlink>
      <w:r w:rsidR="006F7213">
        <w:rPr>
          <w:color w:val="000000" w:themeColor="text1"/>
          <w:sz w:val="28"/>
          <w:szCs w:val="28"/>
        </w:rPr>
        <w:t xml:space="preserve"> (</w:t>
      </w:r>
      <w:hyperlink r:id="rId27" w:tooltip="http://rucont.ru//" w:history="1">
        <w:r w:rsidR="006F7213">
          <w:rPr>
            <w:rStyle w:val="ab"/>
            <w:color w:val="000000" w:themeColor="text1"/>
            <w:sz w:val="28"/>
            <w:szCs w:val="28"/>
            <w:u w:val="none"/>
          </w:rPr>
          <w:t>http://rucont.ru//</w:t>
        </w:r>
      </w:hyperlink>
      <w:r w:rsidR="006F7213">
        <w:rPr>
          <w:color w:val="000000" w:themeColor="text1"/>
          <w:sz w:val="28"/>
          <w:szCs w:val="28"/>
        </w:rPr>
        <w:t xml:space="preserve">)Национальный цифровой ресурс. Электронный каталог библиотеки </w:t>
      </w:r>
      <w:proofErr w:type="gramStart"/>
      <w:r w:rsidR="006F7213">
        <w:rPr>
          <w:color w:val="000000" w:themeColor="text1"/>
          <w:sz w:val="28"/>
          <w:szCs w:val="28"/>
        </w:rPr>
        <w:t>КГИК  -</w:t>
      </w:r>
      <w:proofErr w:type="gramEnd"/>
      <w:r w:rsidR="006F7213">
        <w:rPr>
          <w:color w:val="000000" w:themeColor="text1"/>
          <w:sz w:val="28"/>
          <w:szCs w:val="28"/>
        </w:rPr>
        <w:t xml:space="preserve">  более   160 000 записей.</w:t>
      </w:r>
    </w:p>
    <w:p w14:paraId="64D0BD15" w14:textId="77777777" w:rsidR="0033673E" w:rsidRDefault="006F7213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Wi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Fi</w:t>
      </w:r>
      <w:r>
        <w:rPr>
          <w:color w:val="000000" w:themeColor="text1"/>
          <w:sz w:val="28"/>
          <w:szCs w:val="28"/>
        </w:rPr>
        <w:t xml:space="preserve"> в библиотеке с доступом к электронному каталогу.</w:t>
      </w:r>
    </w:p>
    <w:p w14:paraId="36F2CD55" w14:textId="77777777" w:rsidR="0033673E" w:rsidRDefault="006F7213">
      <w:pPr>
        <w:pStyle w:val="afe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7.5. Программное обеспечение</w:t>
      </w:r>
    </w:p>
    <w:p w14:paraId="1BBC15A4" w14:textId="77777777" w:rsidR="0033673E" w:rsidRDefault="006F7213">
      <w:pPr>
        <w:rPr>
          <w:sz w:val="28"/>
          <w:szCs w:val="28"/>
        </w:rPr>
      </w:pPr>
      <w:r>
        <w:rPr>
          <w:sz w:val="28"/>
          <w:szCs w:val="28"/>
        </w:rPr>
        <w:t xml:space="preserve">Операционная система </w:t>
      </w:r>
      <w:proofErr w:type="spellStart"/>
      <w:r>
        <w:rPr>
          <w:sz w:val="28"/>
          <w:szCs w:val="28"/>
          <w:lang w:val="en-US"/>
        </w:rPr>
        <w:t>Astralinux</w:t>
      </w:r>
      <w:proofErr w:type="spellEnd"/>
      <w:r>
        <w:rPr>
          <w:sz w:val="28"/>
          <w:szCs w:val="28"/>
        </w:rPr>
        <w:t xml:space="preserve"> 1.6, комплект офисных программ </w:t>
      </w:r>
    </w:p>
    <w:p w14:paraId="1996ED4D" w14:textId="77777777" w:rsidR="0033673E" w:rsidRPr="000355C6" w:rsidRDefault="006F7213" w:rsidP="00F21438">
      <w:pPr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0355C6">
        <w:rPr>
          <w:sz w:val="28"/>
          <w:szCs w:val="28"/>
          <w:lang w:val="en-US"/>
        </w:rPr>
        <w:t>7-</w:t>
      </w:r>
      <w:r>
        <w:rPr>
          <w:sz w:val="28"/>
          <w:szCs w:val="28"/>
        </w:rPr>
        <w:t>Офис</w:t>
      </w:r>
      <w:r w:rsidR="00F21438" w:rsidRPr="000355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F21438" w:rsidRPr="000355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Libre</w:t>
      </w:r>
      <w:r w:rsidR="00F21438" w:rsidRPr="000355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  <w:r w:rsidRPr="000355C6">
        <w:rPr>
          <w:sz w:val="28"/>
          <w:szCs w:val="28"/>
          <w:lang w:val="en-US"/>
        </w:rPr>
        <w:t>.</w:t>
      </w:r>
    </w:p>
    <w:p w14:paraId="4E1A69B4" w14:textId="77777777" w:rsidR="0033673E" w:rsidRPr="000355C6" w:rsidRDefault="0033673E">
      <w:pPr>
        <w:jc w:val="left"/>
        <w:rPr>
          <w:sz w:val="28"/>
          <w:szCs w:val="28"/>
          <w:lang w:val="en-US"/>
        </w:rPr>
      </w:pPr>
    </w:p>
    <w:p w14:paraId="66560A36" w14:textId="77777777" w:rsidR="0033673E" w:rsidRDefault="006F721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 ДИСЦИПЛИНЫ</w:t>
      </w:r>
    </w:p>
    <w:p w14:paraId="0DD2A212" w14:textId="77777777" w:rsidR="0033673E" w:rsidRDefault="006F7213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Здания и сооружения института соответствуют противопожарным правилам и нормам. </w:t>
      </w:r>
    </w:p>
    <w:p w14:paraId="64A047F5" w14:textId="77777777" w:rsidR="0033673E" w:rsidRDefault="006F7213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73F55D6A" w14:textId="77777777" w:rsidR="0033673E" w:rsidRDefault="006F7213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270D9C6D" w14:textId="77777777" w:rsidR="0033673E" w:rsidRDefault="006F7213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5036D13F" w14:textId="77777777" w:rsidR="0033673E" w:rsidRDefault="006F7213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конференц-зал на 50 мест;</w:t>
      </w:r>
    </w:p>
    <w:p w14:paraId="62063AF2" w14:textId="77777777" w:rsidR="0033673E" w:rsidRDefault="006F7213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241046AF" w14:textId="77777777" w:rsidR="0033673E" w:rsidRDefault="006F7213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учебные аудитории для групповых и индивидуальных занятий, соответствующие направленности программы;</w:t>
      </w:r>
    </w:p>
    <w:p w14:paraId="1F746937" w14:textId="77777777" w:rsidR="0033673E" w:rsidRDefault="006F7213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4FF51AF4" w14:textId="77777777" w:rsidR="0033673E" w:rsidRDefault="006F7213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вузе обеспечены условия для содержания, обслуживания и ремонта музыкальных инструментов. </w:t>
      </w:r>
    </w:p>
    <w:p w14:paraId="0917D06B" w14:textId="77777777" w:rsidR="0033673E" w:rsidRDefault="006F7213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71A3612D" w14:textId="77777777" w:rsidR="0033673E" w:rsidRDefault="006F7213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sectPr w:rsidR="0033673E" w:rsidSect="00943A2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969FB" w14:textId="77777777" w:rsidR="00D542B5" w:rsidRDefault="00D542B5">
      <w:r>
        <w:separator/>
      </w:r>
    </w:p>
  </w:endnote>
  <w:endnote w:type="continuationSeparator" w:id="0">
    <w:p w14:paraId="49BF8301" w14:textId="77777777" w:rsidR="00D542B5" w:rsidRDefault="00D5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4C65A" w14:textId="77777777" w:rsidR="00943A2D" w:rsidRDefault="00943A2D">
    <w:pPr>
      <w:pStyle w:val="a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0664680"/>
      <w:docPartObj>
        <w:docPartGallery w:val="Page Numbers (Bottom of Page)"/>
        <w:docPartUnique/>
      </w:docPartObj>
    </w:sdtPr>
    <w:sdtContent>
      <w:p w14:paraId="343B12BA" w14:textId="57FAF74D" w:rsidR="00943A2D" w:rsidRDefault="00943A2D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59761" w14:textId="77777777" w:rsidR="00943A2D" w:rsidRDefault="00943A2D">
    <w:pPr>
      <w:pStyle w:val="af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FAC9F" w14:textId="77777777" w:rsidR="00943A2D" w:rsidRDefault="00943A2D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258E5" w14:textId="77777777" w:rsidR="00D542B5" w:rsidRDefault="00D542B5">
      <w:r>
        <w:separator/>
      </w:r>
    </w:p>
  </w:footnote>
  <w:footnote w:type="continuationSeparator" w:id="0">
    <w:p w14:paraId="408C67AA" w14:textId="77777777" w:rsidR="00D542B5" w:rsidRDefault="00D5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598A1" w14:textId="77777777" w:rsidR="00943A2D" w:rsidRDefault="00943A2D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F4450" w14:textId="77777777" w:rsidR="00943A2D" w:rsidRDefault="00943A2D">
    <w:pPr>
      <w:pStyle w:val="af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18F1C" w14:textId="77777777" w:rsidR="00943A2D" w:rsidRDefault="00943A2D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8168A"/>
    <w:multiLevelType w:val="hybridMultilevel"/>
    <w:tmpl w:val="C7E2B088"/>
    <w:lvl w:ilvl="0" w:tplc="DE40D718">
      <w:start w:val="1"/>
      <w:numFmt w:val="decimal"/>
      <w:lvlText w:val="%1."/>
      <w:lvlJc w:val="left"/>
      <w:pPr>
        <w:ind w:left="720" w:hanging="360"/>
      </w:pPr>
    </w:lvl>
    <w:lvl w:ilvl="1" w:tplc="5E463674">
      <w:start w:val="1"/>
      <w:numFmt w:val="lowerLetter"/>
      <w:lvlText w:val="%2."/>
      <w:lvlJc w:val="left"/>
      <w:pPr>
        <w:ind w:left="1440" w:hanging="360"/>
      </w:pPr>
    </w:lvl>
    <w:lvl w:ilvl="2" w:tplc="5010FBFA">
      <w:start w:val="1"/>
      <w:numFmt w:val="lowerRoman"/>
      <w:lvlText w:val="%3."/>
      <w:lvlJc w:val="right"/>
      <w:pPr>
        <w:ind w:left="2160" w:hanging="180"/>
      </w:pPr>
    </w:lvl>
    <w:lvl w:ilvl="3" w:tplc="2A58D5FE">
      <w:start w:val="1"/>
      <w:numFmt w:val="decimal"/>
      <w:lvlText w:val="%4."/>
      <w:lvlJc w:val="left"/>
      <w:pPr>
        <w:ind w:left="2880" w:hanging="360"/>
      </w:pPr>
    </w:lvl>
    <w:lvl w:ilvl="4" w:tplc="13D643C0">
      <w:start w:val="1"/>
      <w:numFmt w:val="lowerLetter"/>
      <w:lvlText w:val="%5."/>
      <w:lvlJc w:val="left"/>
      <w:pPr>
        <w:ind w:left="3600" w:hanging="360"/>
      </w:pPr>
    </w:lvl>
    <w:lvl w:ilvl="5" w:tplc="67F49B32">
      <w:start w:val="1"/>
      <w:numFmt w:val="lowerRoman"/>
      <w:lvlText w:val="%6."/>
      <w:lvlJc w:val="right"/>
      <w:pPr>
        <w:ind w:left="4320" w:hanging="180"/>
      </w:pPr>
    </w:lvl>
    <w:lvl w:ilvl="6" w:tplc="4C502DE4">
      <w:start w:val="1"/>
      <w:numFmt w:val="decimal"/>
      <w:lvlText w:val="%7."/>
      <w:lvlJc w:val="left"/>
      <w:pPr>
        <w:ind w:left="5040" w:hanging="360"/>
      </w:pPr>
    </w:lvl>
    <w:lvl w:ilvl="7" w:tplc="F75ABD6A">
      <w:start w:val="1"/>
      <w:numFmt w:val="lowerLetter"/>
      <w:lvlText w:val="%8."/>
      <w:lvlJc w:val="left"/>
      <w:pPr>
        <w:ind w:left="5760" w:hanging="360"/>
      </w:pPr>
    </w:lvl>
    <w:lvl w:ilvl="8" w:tplc="1B7EF7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9D0"/>
    <w:multiLevelType w:val="hybridMultilevel"/>
    <w:tmpl w:val="B576F964"/>
    <w:lvl w:ilvl="0" w:tplc="1CDC66EC">
      <w:start w:val="1"/>
      <w:numFmt w:val="decimal"/>
      <w:lvlText w:val="%1"/>
      <w:lvlJc w:val="left"/>
      <w:pPr>
        <w:ind w:left="760" w:hanging="360"/>
      </w:pPr>
    </w:lvl>
    <w:lvl w:ilvl="1" w:tplc="0C44F0DC">
      <w:start w:val="1"/>
      <w:numFmt w:val="lowerLetter"/>
      <w:lvlText w:val="%2."/>
      <w:lvlJc w:val="left"/>
      <w:pPr>
        <w:ind w:left="1480" w:hanging="360"/>
      </w:pPr>
    </w:lvl>
    <w:lvl w:ilvl="2" w:tplc="A8401E48">
      <w:start w:val="1"/>
      <w:numFmt w:val="lowerRoman"/>
      <w:lvlText w:val="%3."/>
      <w:lvlJc w:val="right"/>
      <w:pPr>
        <w:ind w:left="2200" w:hanging="180"/>
      </w:pPr>
    </w:lvl>
    <w:lvl w:ilvl="3" w:tplc="19541ED0">
      <w:start w:val="1"/>
      <w:numFmt w:val="decimal"/>
      <w:lvlText w:val="%4."/>
      <w:lvlJc w:val="left"/>
      <w:pPr>
        <w:ind w:left="2920" w:hanging="360"/>
      </w:pPr>
    </w:lvl>
    <w:lvl w:ilvl="4" w:tplc="704EF494">
      <w:start w:val="1"/>
      <w:numFmt w:val="lowerLetter"/>
      <w:lvlText w:val="%5."/>
      <w:lvlJc w:val="left"/>
      <w:pPr>
        <w:ind w:left="3640" w:hanging="360"/>
      </w:pPr>
    </w:lvl>
    <w:lvl w:ilvl="5" w:tplc="8D883906">
      <w:start w:val="1"/>
      <w:numFmt w:val="lowerRoman"/>
      <w:lvlText w:val="%6."/>
      <w:lvlJc w:val="right"/>
      <w:pPr>
        <w:ind w:left="4360" w:hanging="180"/>
      </w:pPr>
    </w:lvl>
    <w:lvl w:ilvl="6" w:tplc="1138DF28">
      <w:start w:val="1"/>
      <w:numFmt w:val="decimal"/>
      <w:lvlText w:val="%7."/>
      <w:lvlJc w:val="left"/>
      <w:pPr>
        <w:ind w:left="5080" w:hanging="360"/>
      </w:pPr>
    </w:lvl>
    <w:lvl w:ilvl="7" w:tplc="B6E06094">
      <w:start w:val="1"/>
      <w:numFmt w:val="lowerLetter"/>
      <w:lvlText w:val="%8."/>
      <w:lvlJc w:val="left"/>
      <w:pPr>
        <w:ind w:left="5800" w:hanging="360"/>
      </w:pPr>
    </w:lvl>
    <w:lvl w:ilvl="8" w:tplc="651201CC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8AF4D84"/>
    <w:multiLevelType w:val="hybridMultilevel"/>
    <w:tmpl w:val="0ABAFE7E"/>
    <w:lvl w:ilvl="0" w:tplc="DED8B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98E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6F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4B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E9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ED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4D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09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0E7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456F9"/>
    <w:multiLevelType w:val="hybridMultilevel"/>
    <w:tmpl w:val="9EAEF908"/>
    <w:lvl w:ilvl="0" w:tplc="693A6B3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b/>
        <w:sz w:val="20"/>
      </w:rPr>
    </w:lvl>
    <w:lvl w:ilvl="1" w:tplc="68446A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C5D880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C61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389D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863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A8F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2ABF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58E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7FB2E43"/>
    <w:multiLevelType w:val="hybridMultilevel"/>
    <w:tmpl w:val="1346CA22"/>
    <w:lvl w:ilvl="0" w:tplc="18AAA3A0">
      <w:start w:val="1"/>
      <w:numFmt w:val="decimal"/>
      <w:lvlText w:val="%1."/>
      <w:lvlJc w:val="left"/>
      <w:pPr>
        <w:ind w:left="1146" w:hanging="360"/>
      </w:pPr>
    </w:lvl>
    <w:lvl w:ilvl="1" w:tplc="A7CE102E">
      <w:start w:val="1"/>
      <w:numFmt w:val="lowerLetter"/>
      <w:lvlText w:val="%2."/>
      <w:lvlJc w:val="left"/>
      <w:pPr>
        <w:ind w:left="1866" w:hanging="360"/>
      </w:pPr>
    </w:lvl>
    <w:lvl w:ilvl="2" w:tplc="F2E6F63E">
      <w:start w:val="1"/>
      <w:numFmt w:val="lowerRoman"/>
      <w:lvlText w:val="%3."/>
      <w:lvlJc w:val="right"/>
      <w:pPr>
        <w:ind w:left="2586" w:hanging="180"/>
      </w:pPr>
    </w:lvl>
    <w:lvl w:ilvl="3" w:tplc="3B0E1712">
      <w:start w:val="1"/>
      <w:numFmt w:val="decimal"/>
      <w:lvlText w:val="%4."/>
      <w:lvlJc w:val="left"/>
      <w:pPr>
        <w:ind w:left="3306" w:hanging="360"/>
      </w:pPr>
    </w:lvl>
    <w:lvl w:ilvl="4" w:tplc="4C501D56">
      <w:start w:val="1"/>
      <w:numFmt w:val="lowerLetter"/>
      <w:lvlText w:val="%5."/>
      <w:lvlJc w:val="left"/>
      <w:pPr>
        <w:ind w:left="4026" w:hanging="360"/>
      </w:pPr>
    </w:lvl>
    <w:lvl w:ilvl="5" w:tplc="E56C2004">
      <w:start w:val="1"/>
      <w:numFmt w:val="lowerRoman"/>
      <w:lvlText w:val="%6."/>
      <w:lvlJc w:val="right"/>
      <w:pPr>
        <w:ind w:left="4746" w:hanging="180"/>
      </w:pPr>
    </w:lvl>
    <w:lvl w:ilvl="6" w:tplc="A8B22CEA">
      <w:start w:val="1"/>
      <w:numFmt w:val="decimal"/>
      <w:lvlText w:val="%7."/>
      <w:lvlJc w:val="left"/>
      <w:pPr>
        <w:ind w:left="5466" w:hanging="360"/>
      </w:pPr>
    </w:lvl>
    <w:lvl w:ilvl="7" w:tplc="6540B564">
      <w:start w:val="1"/>
      <w:numFmt w:val="lowerLetter"/>
      <w:lvlText w:val="%8."/>
      <w:lvlJc w:val="left"/>
      <w:pPr>
        <w:ind w:left="6186" w:hanging="360"/>
      </w:pPr>
    </w:lvl>
    <w:lvl w:ilvl="8" w:tplc="2EE677D6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8330A2"/>
    <w:multiLevelType w:val="hybridMultilevel"/>
    <w:tmpl w:val="CF2EB9EA"/>
    <w:lvl w:ilvl="0" w:tplc="C0946052">
      <w:start w:val="1"/>
      <w:numFmt w:val="decimal"/>
      <w:lvlText w:val="%1."/>
      <w:lvlJc w:val="left"/>
      <w:pPr>
        <w:ind w:left="720" w:hanging="360"/>
      </w:pPr>
    </w:lvl>
    <w:lvl w:ilvl="1" w:tplc="99CEE7F0">
      <w:start w:val="1"/>
      <w:numFmt w:val="lowerLetter"/>
      <w:lvlText w:val="%2."/>
      <w:lvlJc w:val="left"/>
      <w:pPr>
        <w:ind w:left="1440" w:hanging="360"/>
      </w:pPr>
    </w:lvl>
    <w:lvl w:ilvl="2" w:tplc="7B3C2708">
      <w:start w:val="1"/>
      <w:numFmt w:val="lowerRoman"/>
      <w:lvlText w:val="%3."/>
      <w:lvlJc w:val="right"/>
      <w:pPr>
        <w:ind w:left="2160" w:hanging="180"/>
      </w:pPr>
    </w:lvl>
    <w:lvl w:ilvl="3" w:tplc="DECE0994">
      <w:start w:val="1"/>
      <w:numFmt w:val="decimal"/>
      <w:lvlText w:val="%4."/>
      <w:lvlJc w:val="left"/>
      <w:pPr>
        <w:ind w:left="2880" w:hanging="360"/>
      </w:pPr>
    </w:lvl>
    <w:lvl w:ilvl="4" w:tplc="BF140B06">
      <w:start w:val="1"/>
      <w:numFmt w:val="lowerLetter"/>
      <w:lvlText w:val="%5."/>
      <w:lvlJc w:val="left"/>
      <w:pPr>
        <w:ind w:left="3600" w:hanging="360"/>
      </w:pPr>
    </w:lvl>
    <w:lvl w:ilvl="5" w:tplc="57084BD8">
      <w:start w:val="1"/>
      <w:numFmt w:val="lowerRoman"/>
      <w:lvlText w:val="%6."/>
      <w:lvlJc w:val="right"/>
      <w:pPr>
        <w:ind w:left="4320" w:hanging="180"/>
      </w:pPr>
    </w:lvl>
    <w:lvl w:ilvl="6" w:tplc="26C816C4">
      <w:start w:val="1"/>
      <w:numFmt w:val="decimal"/>
      <w:lvlText w:val="%7."/>
      <w:lvlJc w:val="left"/>
      <w:pPr>
        <w:ind w:left="5040" w:hanging="360"/>
      </w:pPr>
    </w:lvl>
    <w:lvl w:ilvl="7" w:tplc="C9207518">
      <w:start w:val="1"/>
      <w:numFmt w:val="lowerLetter"/>
      <w:lvlText w:val="%8."/>
      <w:lvlJc w:val="left"/>
      <w:pPr>
        <w:ind w:left="5760" w:hanging="360"/>
      </w:pPr>
    </w:lvl>
    <w:lvl w:ilvl="8" w:tplc="893AEA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4738"/>
    <w:multiLevelType w:val="hybridMultilevel"/>
    <w:tmpl w:val="C2BC218A"/>
    <w:lvl w:ilvl="0" w:tplc="0F92C49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 w:tplc="47ECB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8F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2B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C52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8E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23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8A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86B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C2610"/>
    <w:multiLevelType w:val="hybridMultilevel"/>
    <w:tmpl w:val="D958BC38"/>
    <w:lvl w:ilvl="0" w:tplc="50DEE422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9CBA04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E02EFBCA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0F14CD6C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5A24817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6520F1DC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3EBC18D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4D06379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E780BD30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3A047604"/>
    <w:multiLevelType w:val="hybridMultilevel"/>
    <w:tmpl w:val="A7CE042C"/>
    <w:lvl w:ilvl="0" w:tplc="6F56A604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1" w:tplc="68666B56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/>
      </w:rPr>
    </w:lvl>
    <w:lvl w:ilvl="2" w:tplc="32F09760">
      <w:start w:val="1"/>
      <w:numFmt w:val="bullet"/>
      <w:lvlText w:val=""/>
      <w:lvlJc w:val="left"/>
      <w:pPr>
        <w:ind w:left="2560" w:hanging="360"/>
      </w:pPr>
      <w:rPr>
        <w:rFonts w:ascii="Wingdings" w:hAnsi="Wingdings"/>
      </w:rPr>
    </w:lvl>
    <w:lvl w:ilvl="3" w:tplc="BD560EE8">
      <w:start w:val="1"/>
      <w:numFmt w:val="bullet"/>
      <w:lvlText w:val=""/>
      <w:lvlJc w:val="left"/>
      <w:pPr>
        <w:ind w:left="3280" w:hanging="360"/>
      </w:pPr>
      <w:rPr>
        <w:rFonts w:ascii="Symbol" w:hAnsi="Symbol"/>
      </w:rPr>
    </w:lvl>
    <w:lvl w:ilvl="4" w:tplc="26FA9F6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/>
      </w:rPr>
    </w:lvl>
    <w:lvl w:ilvl="5" w:tplc="65BC614A">
      <w:start w:val="1"/>
      <w:numFmt w:val="bullet"/>
      <w:lvlText w:val=""/>
      <w:lvlJc w:val="left"/>
      <w:pPr>
        <w:ind w:left="4720" w:hanging="360"/>
      </w:pPr>
      <w:rPr>
        <w:rFonts w:ascii="Wingdings" w:hAnsi="Wingdings"/>
      </w:rPr>
    </w:lvl>
    <w:lvl w:ilvl="6" w:tplc="BDFE3400">
      <w:start w:val="1"/>
      <w:numFmt w:val="bullet"/>
      <w:lvlText w:val=""/>
      <w:lvlJc w:val="left"/>
      <w:pPr>
        <w:ind w:left="5440" w:hanging="360"/>
      </w:pPr>
      <w:rPr>
        <w:rFonts w:ascii="Symbol" w:hAnsi="Symbol"/>
      </w:rPr>
    </w:lvl>
    <w:lvl w:ilvl="7" w:tplc="5CB402CE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/>
      </w:rPr>
    </w:lvl>
    <w:lvl w:ilvl="8" w:tplc="03009A2A">
      <w:start w:val="1"/>
      <w:numFmt w:val="bullet"/>
      <w:lvlText w:val=""/>
      <w:lvlJc w:val="left"/>
      <w:pPr>
        <w:ind w:left="6880" w:hanging="360"/>
      </w:pPr>
      <w:rPr>
        <w:rFonts w:ascii="Wingdings" w:hAnsi="Wingdings"/>
      </w:rPr>
    </w:lvl>
  </w:abstractNum>
  <w:abstractNum w:abstractNumId="9" w15:restartNumberingAfterBreak="0">
    <w:nsid w:val="3C6A7F49"/>
    <w:multiLevelType w:val="hybridMultilevel"/>
    <w:tmpl w:val="EA207502"/>
    <w:lvl w:ilvl="0" w:tplc="63FACBAA">
      <w:start w:val="6"/>
      <w:numFmt w:val="decimal"/>
      <w:lvlText w:val="%1."/>
      <w:lvlJc w:val="left"/>
      <w:pPr>
        <w:ind w:left="675" w:hanging="675"/>
      </w:pPr>
    </w:lvl>
    <w:lvl w:ilvl="1" w:tplc="D9D42BAA">
      <w:start w:val="1"/>
      <w:numFmt w:val="none"/>
      <w:lvlText w:val=""/>
      <w:lvlJc w:val="left"/>
      <w:pPr>
        <w:tabs>
          <w:tab w:val="num" w:pos="360"/>
        </w:tabs>
      </w:pPr>
    </w:lvl>
    <w:lvl w:ilvl="2" w:tplc="73584FE6">
      <w:start w:val="1"/>
      <w:numFmt w:val="none"/>
      <w:lvlText w:val=""/>
      <w:lvlJc w:val="left"/>
      <w:pPr>
        <w:tabs>
          <w:tab w:val="num" w:pos="360"/>
        </w:tabs>
      </w:pPr>
    </w:lvl>
    <w:lvl w:ilvl="3" w:tplc="81BC8C9E">
      <w:start w:val="1"/>
      <w:numFmt w:val="none"/>
      <w:lvlText w:val=""/>
      <w:lvlJc w:val="left"/>
      <w:pPr>
        <w:tabs>
          <w:tab w:val="num" w:pos="360"/>
        </w:tabs>
      </w:pPr>
    </w:lvl>
    <w:lvl w:ilvl="4" w:tplc="F9EA50A2">
      <w:start w:val="1"/>
      <w:numFmt w:val="none"/>
      <w:lvlText w:val=""/>
      <w:lvlJc w:val="left"/>
      <w:pPr>
        <w:tabs>
          <w:tab w:val="num" w:pos="360"/>
        </w:tabs>
      </w:pPr>
    </w:lvl>
    <w:lvl w:ilvl="5" w:tplc="B3AC4E08">
      <w:start w:val="1"/>
      <w:numFmt w:val="none"/>
      <w:lvlText w:val=""/>
      <w:lvlJc w:val="left"/>
      <w:pPr>
        <w:tabs>
          <w:tab w:val="num" w:pos="360"/>
        </w:tabs>
      </w:pPr>
    </w:lvl>
    <w:lvl w:ilvl="6" w:tplc="04768C10">
      <w:start w:val="1"/>
      <w:numFmt w:val="none"/>
      <w:lvlText w:val=""/>
      <w:lvlJc w:val="left"/>
      <w:pPr>
        <w:tabs>
          <w:tab w:val="num" w:pos="360"/>
        </w:tabs>
      </w:pPr>
    </w:lvl>
    <w:lvl w:ilvl="7" w:tplc="CD74621E">
      <w:start w:val="1"/>
      <w:numFmt w:val="none"/>
      <w:lvlText w:val=""/>
      <w:lvlJc w:val="left"/>
      <w:pPr>
        <w:tabs>
          <w:tab w:val="num" w:pos="360"/>
        </w:tabs>
      </w:pPr>
    </w:lvl>
    <w:lvl w:ilvl="8" w:tplc="7256D4F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1FF2771"/>
    <w:multiLevelType w:val="hybridMultilevel"/>
    <w:tmpl w:val="A79EF79E"/>
    <w:lvl w:ilvl="0" w:tplc="0DA85364">
      <w:start w:val="1"/>
      <w:numFmt w:val="decimal"/>
      <w:lvlText w:val="%1."/>
      <w:lvlJc w:val="left"/>
      <w:pPr>
        <w:ind w:left="1146" w:hanging="360"/>
      </w:pPr>
    </w:lvl>
    <w:lvl w:ilvl="1" w:tplc="9F228AA8">
      <w:start w:val="1"/>
      <w:numFmt w:val="lowerLetter"/>
      <w:lvlText w:val="%2."/>
      <w:lvlJc w:val="left"/>
      <w:pPr>
        <w:ind w:left="1866" w:hanging="360"/>
      </w:pPr>
    </w:lvl>
    <w:lvl w:ilvl="2" w:tplc="B960486E">
      <w:start w:val="1"/>
      <w:numFmt w:val="lowerRoman"/>
      <w:lvlText w:val="%3."/>
      <w:lvlJc w:val="right"/>
      <w:pPr>
        <w:ind w:left="2586" w:hanging="180"/>
      </w:pPr>
    </w:lvl>
    <w:lvl w:ilvl="3" w:tplc="26F85EB2">
      <w:start w:val="1"/>
      <w:numFmt w:val="decimal"/>
      <w:lvlText w:val="%4."/>
      <w:lvlJc w:val="left"/>
      <w:pPr>
        <w:ind w:left="3306" w:hanging="360"/>
      </w:pPr>
    </w:lvl>
    <w:lvl w:ilvl="4" w:tplc="2B34CEB8">
      <w:start w:val="1"/>
      <w:numFmt w:val="lowerLetter"/>
      <w:lvlText w:val="%5."/>
      <w:lvlJc w:val="left"/>
      <w:pPr>
        <w:ind w:left="4026" w:hanging="360"/>
      </w:pPr>
    </w:lvl>
    <w:lvl w:ilvl="5" w:tplc="25245274">
      <w:start w:val="1"/>
      <w:numFmt w:val="lowerRoman"/>
      <w:lvlText w:val="%6."/>
      <w:lvlJc w:val="right"/>
      <w:pPr>
        <w:ind w:left="4746" w:hanging="180"/>
      </w:pPr>
    </w:lvl>
    <w:lvl w:ilvl="6" w:tplc="9AA8B63E">
      <w:start w:val="1"/>
      <w:numFmt w:val="decimal"/>
      <w:lvlText w:val="%7."/>
      <w:lvlJc w:val="left"/>
      <w:pPr>
        <w:ind w:left="5466" w:hanging="360"/>
      </w:pPr>
    </w:lvl>
    <w:lvl w:ilvl="7" w:tplc="E2FC5CC6">
      <w:start w:val="1"/>
      <w:numFmt w:val="lowerLetter"/>
      <w:lvlText w:val="%8."/>
      <w:lvlJc w:val="left"/>
      <w:pPr>
        <w:ind w:left="6186" w:hanging="360"/>
      </w:pPr>
    </w:lvl>
    <w:lvl w:ilvl="8" w:tplc="A502C77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61251D"/>
    <w:multiLevelType w:val="hybridMultilevel"/>
    <w:tmpl w:val="01043620"/>
    <w:lvl w:ilvl="0" w:tplc="CE5E6C9C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2C60B29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E43EA034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98CA0AE8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AE5697F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731EACCE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CADA9AEC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D952E28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D34EE830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2" w15:restartNumberingAfterBreak="0">
    <w:nsid w:val="43C22B60"/>
    <w:multiLevelType w:val="hybridMultilevel"/>
    <w:tmpl w:val="7488ECF0"/>
    <w:lvl w:ilvl="0" w:tplc="39D87404">
      <w:start w:val="1"/>
      <w:numFmt w:val="decimal"/>
      <w:lvlText w:val="%1."/>
      <w:lvlJc w:val="left"/>
      <w:pPr>
        <w:ind w:left="786" w:hanging="360"/>
      </w:pPr>
    </w:lvl>
    <w:lvl w:ilvl="1" w:tplc="4D5AF94A">
      <w:start w:val="1"/>
      <w:numFmt w:val="lowerLetter"/>
      <w:lvlText w:val="%2."/>
      <w:lvlJc w:val="left"/>
      <w:pPr>
        <w:ind w:left="1506" w:hanging="360"/>
      </w:pPr>
    </w:lvl>
    <w:lvl w:ilvl="2" w:tplc="40E642D4">
      <w:start w:val="1"/>
      <w:numFmt w:val="lowerRoman"/>
      <w:lvlText w:val="%3."/>
      <w:lvlJc w:val="right"/>
      <w:pPr>
        <w:ind w:left="2226" w:hanging="180"/>
      </w:pPr>
    </w:lvl>
    <w:lvl w:ilvl="3" w:tplc="4404D31A">
      <w:start w:val="1"/>
      <w:numFmt w:val="decimal"/>
      <w:lvlText w:val="%4."/>
      <w:lvlJc w:val="left"/>
      <w:pPr>
        <w:ind w:left="2946" w:hanging="360"/>
      </w:pPr>
    </w:lvl>
    <w:lvl w:ilvl="4" w:tplc="3EF4718E">
      <w:start w:val="1"/>
      <w:numFmt w:val="lowerLetter"/>
      <w:lvlText w:val="%5."/>
      <w:lvlJc w:val="left"/>
      <w:pPr>
        <w:ind w:left="3666" w:hanging="360"/>
      </w:pPr>
    </w:lvl>
    <w:lvl w:ilvl="5" w:tplc="F6DE6204">
      <w:start w:val="1"/>
      <w:numFmt w:val="lowerRoman"/>
      <w:lvlText w:val="%6."/>
      <w:lvlJc w:val="right"/>
      <w:pPr>
        <w:ind w:left="4386" w:hanging="180"/>
      </w:pPr>
    </w:lvl>
    <w:lvl w:ilvl="6" w:tplc="A6602112">
      <w:start w:val="1"/>
      <w:numFmt w:val="decimal"/>
      <w:lvlText w:val="%7."/>
      <w:lvlJc w:val="left"/>
      <w:pPr>
        <w:ind w:left="5106" w:hanging="360"/>
      </w:pPr>
    </w:lvl>
    <w:lvl w:ilvl="7" w:tplc="F3A21DDA">
      <w:start w:val="1"/>
      <w:numFmt w:val="lowerLetter"/>
      <w:lvlText w:val="%8."/>
      <w:lvlJc w:val="left"/>
      <w:pPr>
        <w:ind w:left="5826" w:hanging="360"/>
      </w:pPr>
    </w:lvl>
    <w:lvl w:ilvl="8" w:tplc="AA308B32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AB1071"/>
    <w:multiLevelType w:val="hybridMultilevel"/>
    <w:tmpl w:val="E37EF788"/>
    <w:lvl w:ilvl="0" w:tplc="B6EAB562">
      <w:start w:val="1"/>
      <w:numFmt w:val="decimal"/>
      <w:lvlText w:val="%1."/>
      <w:lvlJc w:val="left"/>
      <w:pPr>
        <w:ind w:left="777" w:hanging="360"/>
      </w:pPr>
    </w:lvl>
    <w:lvl w:ilvl="1" w:tplc="0BA041B0">
      <w:start w:val="1"/>
      <w:numFmt w:val="lowerLetter"/>
      <w:lvlText w:val="%2."/>
      <w:lvlJc w:val="left"/>
      <w:pPr>
        <w:ind w:left="1497" w:hanging="360"/>
      </w:pPr>
    </w:lvl>
    <w:lvl w:ilvl="2" w:tplc="793C62F4">
      <w:start w:val="1"/>
      <w:numFmt w:val="lowerRoman"/>
      <w:lvlText w:val="%3."/>
      <w:lvlJc w:val="right"/>
      <w:pPr>
        <w:ind w:left="2217" w:hanging="180"/>
      </w:pPr>
    </w:lvl>
    <w:lvl w:ilvl="3" w:tplc="B632111E">
      <w:start w:val="1"/>
      <w:numFmt w:val="decimal"/>
      <w:lvlText w:val="%4."/>
      <w:lvlJc w:val="left"/>
      <w:pPr>
        <w:ind w:left="2937" w:hanging="360"/>
      </w:pPr>
    </w:lvl>
    <w:lvl w:ilvl="4" w:tplc="26107936">
      <w:start w:val="1"/>
      <w:numFmt w:val="lowerLetter"/>
      <w:lvlText w:val="%5."/>
      <w:lvlJc w:val="left"/>
      <w:pPr>
        <w:ind w:left="3657" w:hanging="360"/>
      </w:pPr>
    </w:lvl>
    <w:lvl w:ilvl="5" w:tplc="7DFA7830">
      <w:start w:val="1"/>
      <w:numFmt w:val="lowerRoman"/>
      <w:lvlText w:val="%6."/>
      <w:lvlJc w:val="right"/>
      <w:pPr>
        <w:ind w:left="4377" w:hanging="180"/>
      </w:pPr>
    </w:lvl>
    <w:lvl w:ilvl="6" w:tplc="40F69288">
      <w:start w:val="1"/>
      <w:numFmt w:val="decimal"/>
      <w:lvlText w:val="%7."/>
      <w:lvlJc w:val="left"/>
      <w:pPr>
        <w:ind w:left="5097" w:hanging="360"/>
      </w:pPr>
    </w:lvl>
    <w:lvl w:ilvl="7" w:tplc="CE565874">
      <w:start w:val="1"/>
      <w:numFmt w:val="lowerLetter"/>
      <w:lvlText w:val="%8."/>
      <w:lvlJc w:val="left"/>
      <w:pPr>
        <w:ind w:left="5817" w:hanging="360"/>
      </w:pPr>
    </w:lvl>
    <w:lvl w:ilvl="8" w:tplc="E59040A6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4B4013DA"/>
    <w:multiLevelType w:val="hybridMultilevel"/>
    <w:tmpl w:val="A6A6B87C"/>
    <w:lvl w:ilvl="0" w:tplc="13DADE9C">
      <w:start w:val="1"/>
      <w:numFmt w:val="bullet"/>
      <w:suff w:val="nothing"/>
      <w:lvlText w:val=""/>
      <w:lvlJc w:val="left"/>
      <w:pPr>
        <w:ind w:left="152"/>
      </w:pPr>
      <w:rPr>
        <w:rFonts w:ascii="Symbol" w:hAnsi="Symbol" w:cs="Symbol"/>
      </w:rPr>
    </w:lvl>
    <w:lvl w:ilvl="1" w:tplc="A85C4AA6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/>
      </w:rPr>
    </w:lvl>
    <w:lvl w:ilvl="2" w:tplc="2BEEA23C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/>
      </w:rPr>
    </w:lvl>
    <w:lvl w:ilvl="3" w:tplc="6F3A8386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/>
      </w:rPr>
    </w:lvl>
    <w:lvl w:ilvl="4" w:tplc="12BC0A70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/>
      </w:rPr>
    </w:lvl>
    <w:lvl w:ilvl="5" w:tplc="D870BC84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/>
      </w:rPr>
    </w:lvl>
    <w:lvl w:ilvl="6" w:tplc="B5CE43B8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/>
      </w:rPr>
    </w:lvl>
    <w:lvl w:ilvl="7" w:tplc="43AEECDA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/>
      </w:rPr>
    </w:lvl>
    <w:lvl w:ilvl="8" w:tplc="F876788C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/>
      </w:rPr>
    </w:lvl>
  </w:abstractNum>
  <w:abstractNum w:abstractNumId="15" w15:restartNumberingAfterBreak="0">
    <w:nsid w:val="4F5D7767"/>
    <w:multiLevelType w:val="hybridMultilevel"/>
    <w:tmpl w:val="321A613E"/>
    <w:lvl w:ilvl="0" w:tplc="DF3813DC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/>
      </w:rPr>
    </w:lvl>
    <w:lvl w:ilvl="1" w:tplc="485C5B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BE21E8A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360"/>
      </w:pPr>
    </w:lvl>
    <w:lvl w:ilvl="3" w:tplc="DB7CB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87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AB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6D1D2">
      <w:start w:val="1"/>
      <w:numFmt w:val="decimal"/>
      <w:pStyle w:val="71"/>
      <w:lvlText w:val="%7."/>
      <w:lvlJc w:val="left"/>
      <w:pPr>
        <w:tabs>
          <w:tab w:val="num" w:pos="5040"/>
        </w:tabs>
        <w:ind w:left="5040" w:hanging="360"/>
      </w:pPr>
    </w:lvl>
    <w:lvl w:ilvl="7" w:tplc="EA9C0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46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E4292"/>
    <w:multiLevelType w:val="hybridMultilevel"/>
    <w:tmpl w:val="2C205198"/>
    <w:lvl w:ilvl="0" w:tplc="A05EA2E4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83A84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2C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AE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7F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A1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6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4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ADB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C3E0E"/>
    <w:multiLevelType w:val="hybridMultilevel"/>
    <w:tmpl w:val="CE46D3B6"/>
    <w:lvl w:ilvl="0" w:tplc="8B0497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2E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86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8A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4E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028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84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0D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678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C74EC"/>
    <w:multiLevelType w:val="hybridMultilevel"/>
    <w:tmpl w:val="9E6C1542"/>
    <w:lvl w:ilvl="0" w:tplc="CA92BD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CC26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E1C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D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28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6EF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A12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85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CC6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14D56"/>
    <w:multiLevelType w:val="hybridMultilevel"/>
    <w:tmpl w:val="4C9A0754"/>
    <w:lvl w:ilvl="0" w:tplc="69C2C12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b/>
        <w:sz w:val="20"/>
      </w:rPr>
    </w:lvl>
    <w:lvl w:ilvl="1" w:tplc="226AA0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4EFEEE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A608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CA6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 w:tplc="582A9E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9E4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D2A0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 w:tplc="459835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3096709"/>
    <w:multiLevelType w:val="hybridMultilevel"/>
    <w:tmpl w:val="3A78674A"/>
    <w:lvl w:ilvl="0" w:tplc="E1202C40">
      <w:start w:val="1"/>
      <w:numFmt w:val="decimal"/>
      <w:lvlText w:val="%1."/>
      <w:lvlJc w:val="left"/>
      <w:pPr>
        <w:ind w:left="777" w:hanging="360"/>
      </w:pPr>
    </w:lvl>
    <w:lvl w:ilvl="1" w:tplc="F42242D2">
      <w:start w:val="1"/>
      <w:numFmt w:val="lowerLetter"/>
      <w:lvlText w:val="%2."/>
      <w:lvlJc w:val="left"/>
      <w:pPr>
        <w:ind w:left="1497" w:hanging="360"/>
      </w:pPr>
    </w:lvl>
    <w:lvl w:ilvl="2" w:tplc="08A29F38">
      <w:start w:val="1"/>
      <w:numFmt w:val="lowerRoman"/>
      <w:lvlText w:val="%3."/>
      <w:lvlJc w:val="right"/>
      <w:pPr>
        <w:ind w:left="2217" w:hanging="180"/>
      </w:pPr>
    </w:lvl>
    <w:lvl w:ilvl="3" w:tplc="BE8C89D8">
      <w:start w:val="1"/>
      <w:numFmt w:val="decimal"/>
      <w:lvlText w:val="%4."/>
      <w:lvlJc w:val="left"/>
      <w:pPr>
        <w:ind w:left="2937" w:hanging="360"/>
      </w:pPr>
    </w:lvl>
    <w:lvl w:ilvl="4" w:tplc="87CAEF1A">
      <w:start w:val="1"/>
      <w:numFmt w:val="lowerLetter"/>
      <w:lvlText w:val="%5."/>
      <w:lvlJc w:val="left"/>
      <w:pPr>
        <w:ind w:left="3657" w:hanging="360"/>
      </w:pPr>
    </w:lvl>
    <w:lvl w:ilvl="5" w:tplc="500EBE64">
      <w:start w:val="1"/>
      <w:numFmt w:val="lowerRoman"/>
      <w:lvlText w:val="%6."/>
      <w:lvlJc w:val="right"/>
      <w:pPr>
        <w:ind w:left="4377" w:hanging="180"/>
      </w:pPr>
    </w:lvl>
    <w:lvl w:ilvl="6" w:tplc="8AD0D2BA">
      <w:start w:val="1"/>
      <w:numFmt w:val="decimal"/>
      <w:lvlText w:val="%7."/>
      <w:lvlJc w:val="left"/>
      <w:pPr>
        <w:ind w:left="5097" w:hanging="360"/>
      </w:pPr>
    </w:lvl>
    <w:lvl w:ilvl="7" w:tplc="B32EA148">
      <w:start w:val="1"/>
      <w:numFmt w:val="lowerLetter"/>
      <w:lvlText w:val="%8."/>
      <w:lvlJc w:val="left"/>
      <w:pPr>
        <w:ind w:left="5817" w:hanging="360"/>
      </w:pPr>
    </w:lvl>
    <w:lvl w:ilvl="8" w:tplc="D9CE3228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3F82F35"/>
    <w:multiLevelType w:val="hybridMultilevel"/>
    <w:tmpl w:val="9BEE8DE8"/>
    <w:lvl w:ilvl="0" w:tplc="9178186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8320C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23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A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08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66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47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6DE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AB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02751"/>
    <w:multiLevelType w:val="hybridMultilevel"/>
    <w:tmpl w:val="041ABD7C"/>
    <w:lvl w:ilvl="0" w:tplc="B4CEE6B4">
      <w:start w:val="1"/>
      <w:numFmt w:val="decimal"/>
      <w:lvlText w:val="%1."/>
      <w:lvlJc w:val="left"/>
      <w:pPr>
        <w:ind w:left="760" w:hanging="360"/>
      </w:pPr>
    </w:lvl>
    <w:lvl w:ilvl="1" w:tplc="156C4B6C">
      <w:start w:val="1"/>
      <w:numFmt w:val="lowerLetter"/>
      <w:lvlText w:val="%2."/>
      <w:lvlJc w:val="left"/>
      <w:pPr>
        <w:ind w:left="1480" w:hanging="360"/>
      </w:pPr>
    </w:lvl>
    <w:lvl w:ilvl="2" w:tplc="F940C6C2">
      <w:start w:val="1"/>
      <w:numFmt w:val="lowerRoman"/>
      <w:lvlText w:val="%3."/>
      <w:lvlJc w:val="right"/>
      <w:pPr>
        <w:ind w:left="2200" w:hanging="180"/>
      </w:pPr>
    </w:lvl>
    <w:lvl w:ilvl="3" w:tplc="A3380B06">
      <w:start w:val="1"/>
      <w:numFmt w:val="decimal"/>
      <w:lvlText w:val="%4."/>
      <w:lvlJc w:val="left"/>
      <w:pPr>
        <w:ind w:left="2920" w:hanging="360"/>
      </w:pPr>
    </w:lvl>
    <w:lvl w:ilvl="4" w:tplc="5E8A281A">
      <w:start w:val="1"/>
      <w:numFmt w:val="lowerLetter"/>
      <w:lvlText w:val="%5."/>
      <w:lvlJc w:val="left"/>
      <w:pPr>
        <w:ind w:left="3640" w:hanging="360"/>
      </w:pPr>
    </w:lvl>
    <w:lvl w:ilvl="5" w:tplc="E48A1BA2">
      <w:start w:val="1"/>
      <w:numFmt w:val="lowerRoman"/>
      <w:lvlText w:val="%6."/>
      <w:lvlJc w:val="right"/>
      <w:pPr>
        <w:ind w:left="4360" w:hanging="180"/>
      </w:pPr>
    </w:lvl>
    <w:lvl w:ilvl="6" w:tplc="77D0F5DC">
      <w:start w:val="1"/>
      <w:numFmt w:val="decimal"/>
      <w:lvlText w:val="%7."/>
      <w:lvlJc w:val="left"/>
      <w:pPr>
        <w:ind w:left="5080" w:hanging="360"/>
      </w:pPr>
    </w:lvl>
    <w:lvl w:ilvl="7" w:tplc="98043C4A">
      <w:start w:val="1"/>
      <w:numFmt w:val="lowerLetter"/>
      <w:lvlText w:val="%8."/>
      <w:lvlJc w:val="left"/>
      <w:pPr>
        <w:ind w:left="5800" w:hanging="360"/>
      </w:pPr>
    </w:lvl>
    <w:lvl w:ilvl="8" w:tplc="67ACBDD6">
      <w:start w:val="1"/>
      <w:numFmt w:val="lowerRoman"/>
      <w:lvlText w:val="%9."/>
      <w:lvlJc w:val="right"/>
      <w:pPr>
        <w:ind w:left="6520" w:hanging="180"/>
      </w:pPr>
    </w:lvl>
  </w:abstractNum>
  <w:num w:numId="1" w16cid:durableId="1908490042">
    <w:abstractNumId w:val="15"/>
  </w:num>
  <w:num w:numId="2" w16cid:durableId="179595104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5202698">
    <w:abstractNumId w:val="17"/>
  </w:num>
  <w:num w:numId="4" w16cid:durableId="18812798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4958602">
    <w:abstractNumId w:val="16"/>
  </w:num>
  <w:num w:numId="6" w16cid:durableId="1861879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0057989">
    <w:abstractNumId w:val="21"/>
  </w:num>
  <w:num w:numId="8" w16cid:durableId="12553643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8399486">
    <w:abstractNumId w:val="18"/>
  </w:num>
  <w:num w:numId="10" w16cid:durableId="16730265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560317">
    <w:abstractNumId w:val="2"/>
  </w:num>
  <w:num w:numId="12" w16cid:durableId="6608853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6465566">
    <w:abstractNumId w:val="6"/>
  </w:num>
  <w:num w:numId="14" w16cid:durableId="8552699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3802948">
    <w:abstractNumId w:val="19"/>
  </w:num>
  <w:num w:numId="16" w16cid:durableId="1369911182">
    <w:abstractNumId w:val="11"/>
  </w:num>
  <w:num w:numId="17" w16cid:durableId="818763910">
    <w:abstractNumId w:val="7"/>
  </w:num>
  <w:num w:numId="18" w16cid:durableId="692271888">
    <w:abstractNumId w:val="3"/>
    <w:lvlOverride w:ilvl="0">
      <w:lvl w:ilvl="0" w:tplc="693A6B3C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/>
          <w:b/>
          <w:sz w:val="20"/>
        </w:rPr>
      </w:lvl>
    </w:lvlOverride>
    <w:lvlOverride w:ilvl="1">
      <w:lvl w:ilvl="1" w:tplc="68446AC0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</w:rPr>
      </w:lvl>
    </w:lvlOverride>
  </w:num>
  <w:num w:numId="19" w16cid:durableId="711610869">
    <w:abstractNumId w:val="10"/>
  </w:num>
  <w:num w:numId="20" w16cid:durableId="469055901">
    <w:abstractNumId w:val="4"/>
  </w:num>
  <w:num w:numId="21" w16cid:durableId="967708882">
    <w:abstractNumId w:val="5"/>
  </w:num>
  <w:num w:numId="22" w16cid:durableId="429084842">
    <w:abstractNumId w:val="12"/>
  </w:num>
  <w:num w:numId="23" w16cid:durableId="1862820830">
    <w:abstractNumId w:val="0"/>
  </w:num>
  <w:num w:numId="24" w16cid:durableId="287393963">
    <w:abstractNumId w:val="14"/>
  </w:num>
  <w:num w:numId="25" w16cid:durableId="1699116822">
    <w:abstractNumId w:val="11"/>
  </w:num>
  <w:num w:numId="26" w16cid:durableId="734359403">
    <w:abstractNumId w:val="8"/>
  </w:num>
  <w:num w:numId="27" w16cid:durableId="962342926">
    <w:abstractNumId w:val="9"/>
  </w:num>
  <w:num w:numId="28" w16cid:durableId="857742376">
    <w:abstractNumId w:val="22"/>
  </w:num>
  <w:num w:numId="29" w16cid:durableId="672339255">
    <w:abstractNumId w:val="1"/>
  </w:num>
  <w:num w:numId="30" w16cid:durableId="31361197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8761318">
    <w:abstractNumId w:val="13"/>
  </w:num>
  <w:num w:numId="32" w16cid:durableId="18074268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73E"/>
    <w:rsid w:val="000355C6"/>
    <w:rsid w:val="0033673E"/>
    <w:rsid w:val="0041658E"/>
    <w:rsid w:val="004944D0"/>
    <w:rsid w:val="00542093"/>
    <w:rsid w:val="006F7213"/>
    <w:rsid w:val="0088339C"/>
    <w:rsid w:val="008F70D5"/>
    <w:rsid w:val="00943A2D"/>
    <w:rsid w:val="00CF3AE2"/>
    <w:rsid w:val="00D542B5"/>
    <w:rsid w:val="00DC6F43"/>
    <w:rsid w:val="00F2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4274"/>
  <w15:docId w15:val="{480AEEEA-89C9-41CD-A246-F76F867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3E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33673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3673E"/>
    <w:rPr>
      <w:sz w:val="24"/>
      <w:szCs w:val="24"/>
    </w:rPr>
  </w:style>
  <w:style w:type="character" w:customStyle="1" w:styleId="QuoteChar">
    <w:name w:val="Quote Char"/>
    <w:uiPriority w:val="29"/>
    <w:rsid w:val="0033673E"/>
    <w:rPr>
      <w:i/>
    </w:rPr>
  </w:style>
  <w:style w:type="character" w:customStyle="1" w:styleId="IntenseQuoteChar">
    <w:name w:val="Intense Quote Char"/>
    <w:uiPriority w:val="30"/>
    <w:rsid w:val="0033673E"/>
    <w:rPr>
      <w:i/>
    </w:rPr>
  </w:style>
  <w:style w:type="character" w:customStyle="1" w:styleId="FootnoteTextChar">
    <w:name w:val="Footnote Text Char"/>
    <w:uiPriority w:val="99"/>
    <w:rsid w:val="0033673E"/>
    <w:rPr>
      <w:sz w:val="18"/>
    </w:rPr>
  </w:style>
  <w:style w:type="character" w:customStyle="1" w:styleId="EndnoteTextChar">
    <w:name w:val="Endnote Text Char"/>
    <w:uiPriority w:val="99"/>
    <w:rsid w:val="0033673E"/>
    <w:rPr>
      <w:sz w:val="20"/>
    </w:rPr>
  </w:style>
  <w:style w:type="paragraph" w:customStyle="1" w:styleId="31">
    <w:name w:val="Заголовок 31"/>
    <w:basedOn w:val="a"/>
    <w:next w:val="a"/>
    <w:link w:val="3"/>
    <w:unhideWhenUsed/>
    <w:qFormat/>
    <w:rsid w:val="0033673E"/>
    <w:pPr>
      <w:keepNext/>
      <w:widowControl/>
      <w:numPr>
        <w:ilvl w:val="2"/>
        <w:numId w:val="2"/>
      </w:numPr>
      <w:tabs>
        <w:tab w:val="clear" w:pos="708"/>
      </w:tabs>
      <w:jc w:val="center"/>
      <w:outlineLvl w:val="2"/>
    </w:pPr>
    <w:rPr>
      <w:sz w:val="28"/>
      <w:szCs w:val="20"/>
      <w:lang w:val="en-US" w:eastAsia="ar-SA"/>
    </w:rPr>
  </w:style>
  <w:style w:type="paragraph" w:customStyle="1" w:styleId="71">
    <w:name w:val="Заголовок 71"/>
    <w:basedOn w:val="a"/>
    <w:next w:val="a"/>
    <w:link w:val="7"/>
    <w:unhideWhenUsed/>
    <w:qFormat/>
    <w:rsid w:val="0033673E"/>
    <w:pPr>
      <w:widowControl/>
      <w:numPr>
        <w:ilvl w:val="6"/>
        <w:numId w:val="2"/>
      </w:numPr>
      <w:tabs>
        <w:tab w:val="clear" w:pos="708"/>
      </w:tabs>
      <w:spacing w:before="240" w:after="60"/>
      <w:jc w:val="left"/>
      <w:outlineLvl w:val="6"/>
    </w:pPr>
    <w:rPr>
      <w:lang w:val="en-US" w:eastAsia="ar-SA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33673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33673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3673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33673E"/>
    <w:rPr>
      <w:rFonts w:ascii="Arial" w:eastAsia="Arial" w:hAnsi="Arial" w:cs="Arial"/>
      <w:sz w:val="34"/>
    </w:rPr>
  </w:style>
  <w:style w:type="paragraph" w:customStyle="1" w:styleId="32">
    <w:name w:val="Заголовок 32"/>
    <w:basedOn w:val="a"/>
    <w:next w:val="a"/>
    <w:link w:val="Heading3Char"/>
    <w:uiPriority w:val="9"/>
    <w:unhideWhenUsed/>
    <w:qFormat/>
    <w:rsid w:val="0033673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2"/>
    <w:uiPriority w:val="9"/>
    <w:rsid w:val="0033673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3673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33673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3673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33673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3673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33673E"/>
    <w:rPr>
      <w:rFonts w:ascii="Arial" w:eastAsia="Arial" w:hAnsi="Arial" w:cs="Arial"/>
      <w:b/>
      <w:bCs/>
      <w:sz w:val="22"/>
      <w:szCs w:val="22"/>
    </w:rPr>
  </w:style>
  <w:style w:type="paragraph" w:customStyle="1" w:styleId="72">
    <w:name w:val="Заголовок 72"/>
    <w:basedOn w:val="a"/>
    <w:next w:val="a"/>
    <w:link w:val="Heading7Char"/>
    <w:uiPriority w:val="9"/>
    <w:unhideWhenUsed/>
    <w:qFormat/>
    <w:rsid w:val="0033673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2"/>
    <w:uiPriority w:val="9"/>
    <w:rsid w:val="0033673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3673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33673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3673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33673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3673E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3673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33673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3673E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33673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3673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3673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367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3673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33673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33673E"/>
  </w:style>
  <w:style w:type="paragraph" w:customStyle="1" w:styleId="10">
    <w:name w:val="Нижний колонтитул1"/>
    <w:basedOn w:val="a"/>
    <w:link w:val="CaptionChar"/>
    <w:uiPriority w:val="99"/>
    <w:unhideWhenUsed/>
    <w:rsid w:val="0033673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33673E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3673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33673E"/>
  </w:style>
  <w:style w:type="table" w:styleId="aa">
    <w:name w:val="Table Grid"/>
    <w:basedOn w:val="a1"/>
    <w:rsid w:val="0033673E"/>
    <w:rPr>
      <w:rFonts w:ascii="Times New Roman" w:eastAsia="Times New Roman" w:hAnsi="Times New Roman"/>
    </w:rPr>
    <w:tblPr/>
  </w:style>
  <w:style w:type="table" w:customStyle="1" w:styleId="TableGridLight">
    <w:name w:val="Table Grid Light"/>
    <w:uiPriority w:val="59"/>
    <w:rsid w:val="0033673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33673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rsid w:val="0033673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3367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rsid w:val="003367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rsid w:val="003367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33673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3673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3673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3673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3673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3673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3673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3673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3367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367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367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367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367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367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367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33673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3673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3673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3673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3673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3673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3673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33673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3673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3673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3673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3673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3673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3673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367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3673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nhideWhenUsed/>
    <w:rsid w:val="0033673E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3673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3673E"/>
    <w:rPr>
      <w:sz w:val="18"/>
    </w:rPr>
  </w:style>
  <w:style w:type="character" w:styleId="ae">
    <w:name w:val="footnote reference"/>
    <w:uiPriority w:val="99"/>
    <w:unhideWhenUsed/>
    <w:rsid w:val="0033673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3673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3673E"/>
    <w:rPr>
      <w:sz w:val="20"/>
    </w:rPr>
  </w:style>
  <w:style w:type="character" w:styleId="af1">
    <w:name w:val="endnote reference"/>
    <w:uiPriority w:val="99"/>
    <w:semiHidden/>
    <w:unhideWhenUsed/>
    <w:rsid w:val="0033673E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33673E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33673E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33673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33673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33673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33673E"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rsid w:val="0033673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33673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33673E"/>
    <w:pPr>
      <w:spacing w:after="57"/>
      <w:ind w:left="2268" w:firstLine="0"/>
    </w:pPr>
  </w:style>
  <w:style w:type="paragraph" w:styleId="af2">
    <w:name w:val="TOC Heading"/>
    <w:uiPriority w:val="39"/>
    <w:unhideWhenUsed/>
    <w:rsid w:val="0033673E"/>
  </w:style>
  <w:style w:type="paragraph" w:styleId="af3">
    <w:name w:val="table of figures"/>
    <w:basedOn w:val="a"/>
    <w:next w:val="a"/>
    <w:uiPriority w:val="99"/>
    <w:unhideWhenUsed/>
    <w:rsid w:val="0033673E"/>
  </w:style>
  <w:style w:type="character" w:customStyle="1" w:styleId="3">
    <w:name w:val="Заголовок 3 Знак"/>
    <w:link w:val="31"/>
    <w:rsid w:val="003367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">
    <w:name w:val="Заголовок 7 Знак"/>
    <w:link w:val="71"/>
    <w:semiHidden/>
    <w:rsid w:val="003367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FollowedHyperlink"/>
    <w:uiPriority w:val="99"/>
    <w:semiHidden/>
    <w:unhideWhenUsed/>
    <w:rsid w:val="0033673E"/>
    <w:rPr>
      <w:color w:val="800080"/>
      <w:u w:val="single"/>
    </w:rPr>
  </w:style>
  <w:style w:type="paragraph" w:styleId="af5">
    <w:name w:val="Normal (Web)"/>
    <w:basedOn w:val="a"/>
    <w:semiHidden/>
    <w:unhideWhenUsed/>
    <w:rsid w:val="0033673E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customStyle="1" w:styleId="23">
    <w:name w:val="Верхний колонтитул2"/>
    <w:basedOn w:val="a"/>
    <w:link w:val="af6"/>
    <w:uiPriority w:val="99"/>
    <w:semiHidden/>
    <w:unhideWhenUsed/>
    <w:rsid w:val="0033673E"/>
    <w:pPr>
      <w:tabs>
        <w:tab w:val="clear" w:pos="708"/>
        <w:tab w:val="center" w:pos="4677"/>
        <w:tab w:val="right" w:pos="9355"/>
      </w:tabs>
    </w:pPr>
    <w:rPr>
      <w:lang w:val="en-US"/>
    </w:rPr>
  </w:style>
  <w:style w:type="character" w:customStyle="1" w:styleId="af6">
    <w:name w:val="Верхний колонтитул Знак"/>
    <w:link w:val="23"/>
    <w:uiPriority w:val="99"/>
    <w:semiHidden/>
    <w:rsid w:val="00336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ижний колонтитул2"/>
    <w:basedOn w:val="a"/>
    <w:link w:val="af7"/>
    <w:uiPriority w:val="99"/>
    <w:semiHidden/>
    <w:unhideWhenUsed/>
    <w:rsid w:val="0033673E"/>
    <w:pPr>
      <w:tabs>
        <w:tab w:val="clear" w:pos="708"/>
        <w:tab w:val="center" w:pos="4677"/>
        <w:tab w:val="right" w:pos="9355"/>
      </w:tabs>
    </w:pPr>
    <w:rPr>
      <w:lang w:val="en-US"/>
    </w:rPr>
  </w:style>
  <w:style w:type="character" w:customStyle="1" w:styleId="af7">
    <w:name w:val="Нижний колонтитул Знак"/>
    <w:link w:val="24"/>
    <w:uiPriority w:val="99"/>
    <w:rsid w:val="00336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semiHidden/>
    <w:unhideWhenUsed/>
    <w:rsid w:val="0033673E"/>
    <w:pPr>
      <w:widowControl/>
      <w:spacing w:after="120"/>
      <w:ind w:firstLine="0"/>
      <w:jc w:val="left"/>
    </w:pPr>
    <w:rPr>
      <w:lang w:val="en-US" w:eastAsia="ar-SA"/>
    </w:rPr>
  </w:style>
  <w:style w:type="character" w:customStyle="1" w:styleId="af9">
    <w:name w:val="Основной текст Знак"/>
    <w:link w:val="af8"/>
    <w:semiHidden/>
    <w:rsid w:val="00336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semiHidden/>
    <w:unhideWhenUsed/>
    <w:rsid w:val="0033673E"/>
    <w:pPr>
      <w:widowControl/>
      <w:spacing w:after="120"/>
      <w:ind w:left="283" w:firstLine="0"/>
      <w:jc w:val="left"/>
    </w:pPr>
    <w:rPr>
      <w:sz w:val="20"/>
      <w:szCs w:val="20"/>
      <w:lang w:val="en-US" w:eastAsia="en-US"/>
    </w:rPr>
  </w:style>
  <w:style w:type="character" w:customStyle="1" w:styleId="afb">
    <w:name w:val="Основной текст с отступом Знак"/>
    <w:link w:val="afa"/>
    <w:semiHidden/>
    <w:rsid w:val="0033673E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semiHidden/>
    <w:unhideWhenUsed/>
    <w:rsid w:val="0033673E"/>
    <w:pPr>
      <w:widowControl/>
      <w:ind w:firstLine="709"/>
      <w:jc w:val="left"/>
    </w:pPr>
    <w:rPr>
      <w:sz w:val="28"/>
      <w:szCs w:val="20"/>
      <w:lang w:val="en-US"/>
    </w:rPr>
  </w:style>
  <w:style w:type="character" w:customStyle="1" w:styleId="34">
    <w:name w:val="Основной текст с отступом 3 Знак"/>
    <w:link w:val="33"/>
    <w:semiHidden/>
    <w:rsid w:val="00336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link w:val="afd"/>
    <w:uiPriority w:val="1"/>
    <w:qFormat/>
    <w:rsid w:val="0033673E"/>
    <w:rPr>
      <w:rFonts w:ascii="Times New Roman" w:eastAsia="Times New Roman" w:hAnsi="Times New Roman"/>
      <w:lang w:val="en-US" w:eastAsia="en-US"/>
    </w:rPr>
  </w:style>
  <w:style w:type="paragraph" w:customStyle="1" w:styleId="afe">
    <w:name w:val="список с точками"/>
    <w:basedOn w:val="a"/>
    <w:rsid w:val="0033673E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1">
    <w:name w:val="Основной текст 31"/>
    <w:basedOn w:val="a"/>
    <w:rsid w:val="0033673E"/>
    <w:pPr>
      <w:widowControl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3673E"/>
  </w:style>
  <w:style w:type="numbering" w:customStyle="1" w:styleId="14">
    <w:name w:val="Список1"/>
    <w:rsid w:val="0033673E"/>
  </w:style>
  <w:style w:type="paragraph" w:styleId="25">
    <w:name w:val="Body Text Indent 2"/>
    <w:basedOn w:val="a"/>
    <w:link w:val="26"/>
    <w:rsid w:val="0033673E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val="en-US" w:eastAsia="en-US"/>
    </w:rPr>
  </w:style>
  <w:style w:type="character" w:customStyle="1" w:styleId="26">
    <w:name w:val="Основной текст с отступом 2 Знак"/>
    <w:link w:val="25"/>
    <w:rsid w:val="0033673E"/>
    <w:rPr>
      <w:rFonts w:ascii="Times New Roman" w:eastAsia="Times New Roman" w:hAnsi="Times New Roman"/>
      <w:lang w:eastAsia="en-US"/>
    </w:rPr>
  </w:style>
  <w:style w:type="paragraph" w:customStyle="1" w:styleId="aff">
    <w:name w:val="Содержимое таблицы"/>
    <w:basedOn w:val="a"/>
    <w:rsid w:val="0033673E"/>
    <w:pPr>
      <w:suppressLineNumbers/>
      <w:tabs>
        <w:tab w:val="clear" w:pos="708"/>
      </w:tabs>
      <w:ind w:firstLine="0"/>
      <w:jc w:val="left"/>
    </w:pPr>
    <w:rPr>
      <w:rFonts w:eastAsia="Lucida Sans Unicode"/>
      <w:lang w:eastAsia="ar-SA"/>
    </w:rPr>
  </w:style>
  <w:style w:type="character" w:customStyle="1" w:styleId="FontStyle12">
    <w:name w:val="Font Style12"/>
    <w:uiPriority w:val="99"/>
    <w:rsid w:val="0033673E"/>
    <w:rPr>
      <w:rFonts w:ascii="Times New Roman" w:hAnsi="Times New Roman" w:cs="Times New Roman"/>
      <w:sz w:val="26"/>
      <w:szCs w:val="26"/>
    </w:rPr>
  </w:style>
  <w:style w:type="character" w:customStyle="1" w:styleId="afd">
    <w:name w:val="Без интервала Знак"/>
    <w:link w:val="afc"/>
    <w:uiPriority w:val="1"/>
    <w:rsid w:val="0033673E"/>
    <w:rPr>
      <w:rFonts w:ascii="Times New Roman" w:eastAsia="Times New Roman" w:hAnsi="Times New Roman"/>
      <w:sz w:val="24"/>
      <w:szCs w:val="24"/>
      <w:lang w:bidi="ar-SA"/>
    </w:rPr>
  </w:style>
  <w:style w:type="numbering" w:customStyle="1" w:styleId="27">
    <w:name w:val="Список2"/>
    <w:rsid w:val="0033673E"/>
  </w:style>
  <w:style w:type="paragraph" w:customStyle="1" w:styleId="15">
    <w:name w:val="Без интервала1"/>
    <w:uiPriority w:val="1"/>
    <w:qFormat/>
    <w:rsid w:val="0033673E"/>
    <w:rPr>
      <w:rFonts w:ascii="Times New Roman" w:eastAsia="Times New Roman" w:hAnsi="Times New Roman"/>
      <w:lang w:val="en-US" w:eastAsia="en-US"/>
    </w:rPr>
  </w:style>
  <w:style w:type="paragraph" w:styleId="aff0">
    <w:name w:val="Balloon Text"/>
    <w:basedOn w:val="a"/>
    <w:link w:val="aff1"/>
    <w:uiPriority w:val="99"/>
    <w:semiHidden/>
    <w:unhideWhenUsed/>
    <w:rsid w:val="0033673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3673E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header"/>
    <w:basedOn w:val="a"/>
    <w:link w:val="16"/>
    <w:uiPriority w:val="99"/>
    <w:unhideWhenUsed/>
    <w:rsid w:val="00943A2D"/>
    <w:pPr>
      <w:tabs>
        <w:tab w:val="clear" w:pos="708"/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2"/>
    <w:uiPriority w:val="99"/>
    <w:rsid w:val="00943A2D"/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footer"/>
    <w:basedOn w:val="a"/>
    <w:link w:val="17"/>
    <w:uiPriority w:val="99"/>
    <w:unhideWhenUsed/>
    <w:rsid w:val="00943A2D"/>
    <w:pPr>
      <w:tabs>
        <w:tab w:val="clear" w:pos="708"/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3"/>
    <w:uiPriority w:val="99"/>
    <w:rsid w:val="00943A2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openj-gate.com/" TargetMode="External"/><Relationship Id="rId18" Type="http://schemas.openxmlformats.org/officeDocument/2006/relationships/hyperlink" Target="http://magazines.russ.ru/" TargetMode="External"/><Relationship Id="rId26" Type="http://schemas.openxmlformats.org/officeDocument/2006/relationships/hyperlink" Target="http://ruco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teka.teatr-obraz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iblioclub.ru/index.php?page=book&amp;id=42498" TargetMode="External"/><Relationship Id="rId12" Type="http://schemas.openxmlformats.org/officeDocument/2006/relationships/hyperlink" Target="http://www.openj-gate.com/Search/QuickSearch.aspx" TargetMode="External"/><Relationship Id="rId17" Type="http://schemas.openxmlformats.org/officeDocument/2006/relationships/hyperlink" Target="http://www.ecsocman.edu.ru/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feb-web.ru/" TargetMode="External"/><Relationship Id="rId20" Type="http://schemas.openxmlformats.org/officeDocument/2006/relationships/hyperlink" Target="http://biblioteka.teatr-obraz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aj.org/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archive.org/index.php)%20&#1069;&#1083;&#1077;&#1082;&#1090;&#1088;&#1086;&#1085;&#1085;&#1099;&#1081;" TargetMode="External"/><Relationship Id="rId23" Type="http://schemas.openxmlformats.org/officeDocument/2006/relationships/hyperlink" Target="http://libnote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doaj.org/" TargetMode="External"/><Relationship Id="rId19" Type="http://schemas.openxmlformats.org/officeDocument/2006/relationships/hyperlink" Target="http://magazines.russ.ru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usarticles.ru/" TargetMode="External"/><Relationship Id="rId14" Type="http://schemas.openxmlformats.org/officeDocument/2006/relationships/hyperlink" Target="http://www.archive.org/" TargetMode="External"/><Relationship Id="rId22" Type="http://schemas.openxmlformats.org/officeDocument/2006/relationships/hyperlink" Target="http://libnote.ru/" TargetMode="External"/><Relationship Id="rId27" Type="http://schemas.openxmlformats.org/officeDocument/2006/relationships/hyperlink" Target="http://rucont.ru/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3119</Words>
  <Characters>17782</Characters>
  <Application>Microsoft Office Word</Application>
  <DocSecurity>0</DocSecurity>
  <Lines>148</Lines>
  <Paragraphs>41</Paragraphs>
  <ScaleCrop>false</ScaleCrop>
  <Company>Microsoft</Company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Admin</cp:lastModifiedBy>
  <cp:revision>29</cp:revision>
  <dcterms:created xsi:type="dcterms:W3CDTF">2024-02-18T18:52:00Z</dcterms:created>
  <dcterms:modified xsi:type="dcterms:W3CDTF">2024-06-27T08:51:00Z</dcterms:modified>
  <cp:version>786432</cp:version>
</cp:coreProperties>
</file>