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A24529" w14:textId="77777777" w:rsidR="00A6634B" w:rsidRDefault="005E77C7">
      <w:pPr>
        <w:tabs>
          <w:tab w:val="left" w:pos="708"/>
          <w:tab w:val="left" w:pos="3822"/>
        </w:tabs>
        <w:jc w:val="center"/>
      </w:pPr>
      <w:r>
        <w:rPr>
          <w:sz w:val="28"/>
          <w:szCs w:val="28"/>
        </w:rPr>
        <w:t>Министерство культуры Российской Федерации</w:t>
      </w:r>
    </w:p>
    <w:p w14:paraId="2D43FD4D" w14:textId="77777777" w:rsidR="00A6634B" w:rsidRDefault="005E77C7">
      <w:pPr>
        <w:tabs>
          <w:tab w:val="left" w:pos="708"/>
          <w:tab w:val="left" w:pos="3822"/>
        </w:tabs>
        <w:jc w:val="center"/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14:paraId="245950C9" w14:textId="77777777" w:rsidR="00A6634B" w:rsidRDefault="005E77C7">
      <w:pPr>
        <w:tabs>
          <w:tab w:val="left" w:pos="708"/>
          <w:tab w:val="left" w:pos="3822"/>
        </w:tabs>
        <w:jc w:val="center"/>
      </w:pPr>
      <w:r>
        <w:rPr>
          <w:sz w:val="28"/>
          <w:szCs w:val="28"/>
        </w:rPr>
        <w:t>высшего образования</w:t>
      </w:r>
    </w:p>
    <w:p w14:paraId="117CF262" w14:textId="77777777" w:rsidR="00A6634B" w:rsidRDefault="005E77C7">
      <w:pPr>
        <w:tabs>
          <w:tab w:val="left" w:pos="708"/>
          <w:tab w:val="left" w:pos="3822"/>
        </w:tabs>
        <w:jc w:val="center"/>
      </w:pPr>
      <w:r>
        <w:rPr>
          <w:b/>
          <w:sz w:val="28"/>
          <w:szCs w:val="28"/>
        </w:rPr>
        <w:t>«КРАСНОДАРСКИЙ ГОСУДАРСТВЕННЫЙ ИНСТИТУТ</w:t>
      </w:r>
    </w:p>
    <w:p w14:paraId="016B5865" w14:textId="77777777" w:rsidR="00A6634B" w:rsidRDefault="005E77C7">
      <w:pPr>
        <w:tabs>
          <w:tab w:val="left" w:pos="708"/>
          <w:tab w:val="left" w:pos="382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КУЛЬТУРЫ»</w:t>
      </w:r>
    </w:p>
    <w:p w14:paraId="0E2AD66A" w14:textId="77777777" w:rsidR="00A6634B" w:rsidRDefault="005E77C7">
      <w:pPr>
        <w:tabs>
          <w:tab w:val="left" w:pos="708"/>
          <w:tab w:val="left" w:pos="382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Факультет консерватория</w:t>
      </w:r>
    </w:p>
    <w:p w14:paraId="1C704B12" w14:textId="77777777" w:rsidR="00A6634B" w:rsidRDefault="005E77C7">
      <w:pPr>
        <w:tabs>
          <w:tab w:val="left" w:pos="708"/>
          <w:tab w:val="left" w:pos="3822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Кафедра оркестровых струнных, духовых и ударных инструментов</w:t>
      </w:r>
    </w:p>
    <w:p w14:paraId="1AFCB71D" w14:textId="77777777" w:rsidR="00A6634B" w:rsidRDefault="00A6634B">
      <w:pPr>
        <w:tabs>
          <w:tab w:val="left" w:pos="708"/>
          <w:tab w:val="left" w:pos="3822"/>
          <w:tab w:val="left" w:pos="6379"/>
        </w:tabs>
        <w:ind w:firstLine="709"/>
        <w:jc w:val="center"/>
        <w:rPr>
          <w:sz w:val="28"/>
          <w:szCs w:val="28"/>
        </w:rPr>
      </w:pPr>
    </w:p>
    <w:p w14:paraId="6C098CE4" w14:textId="77777777" w:rsidR="00A6634B" w:rsidRDefault="00A6634B">
      <w:pPr>
        <w:tabs>
          <w:tab w:val="left" w:pos="708"/>
          <w:tab w:val="left" w:pos="3822"/>
        </w:tabs>
        <w:jc w:val="center"/>
        <w:rPr>
          <w:sz w:val="20"/>
          <w:szCs w:val="20"/>
        </w:rPr>
      </w:pPr>
    </w:p>
    <w:p w14:paraId="456EF59C" w14:textId="77777777" w:rsidR="00A6634B" w:rsidRDefault="00A6634B">
      <w:pPr>
        <w:tabs>
          <w:tab w:val="left" w:pos="708"/>
          <w:tab w:val="left" w:pos="3822"/>
        </w:tabs>
        <w:ind w:firstLine="709"/>
        <w:jc w:val="center"/>
      </w:pPr>
    </w:p>
    <w:p w14:paraId="4CD13DC2" w14:textId="77777777" w:rsidR="00A6634B" w:rsidRDefault="005E77C7">
      <w:pPr>
        <w:keepNext/>
        <w:tabs>
          <w:tab w:val="left" w:pos="708"/>
          <w:tab w:val="left" w:pos="3822"/>
        </w:tabs>
        <w:ind w:firstLine="772"/>
        <w:jc w:val="right"/>
        <w:outlineLvl w:val="1"/>
      </w:pPr>
      <w:r>
        <w:rPr>
          <w:sz w:val="28"/>
          <w:szCs w:val="28"/>
        </w:rPr>
        <w:t>ПРИНЯТО</w:t>
      </w:r>
    </w:p>
    <w:p w14:paraId="123B1E63" w14:textId="77777777" w:rsidR="00A6634B" w:rsidRDefault="005E77C7">
      <w:pPr>
        <w:tabs>
          <w:tab w:val="left" w:pos="708"/>
          <w:tab w:val="left" w:pos="3822"/>
        </w:tabs>
        <w:jc w:val="right"/>
      </w:pPr>
      <w:r>
        <w:rPr>
          <w:sz w:val="28"/>
          <w:szCs w:val="28"/>
        </w:rPr>
        <w:t>на заседании кафедры</w:t>
      </w:r>
    </w:p>
    <w:p w14:paraId="01096674" w14:textId="23E0B6C0" w:rsidR="00A6634B" w:rsidRDefault="005E77C7">
      <w:pPr>
        <w:tabs>
          <w:tab w:val="left" w:pos="708"/>
          <w:tab w:val="left" w:pos="3822"/>
        </w:tabs>
        <w:jc w:val="right"/>
      </w:pPr>
      <w:r>
        <w:rPr>
          <w:sz w:val="28"/>
          <w:szCs w:val="28"/>
        </w:rPr>
        <w:t xml:space="preserve">«5» </w:t>
      </w:r>
      <w:r w:rsidR="00A63EBB">
        <w:rPr>
          <w:sz w:val="28"/>
          <w:szCs w:val="28"/>
        </w:rPr>
        <w:t xml:space="preserve">июня </w:t>
      </w:r>
      <w:r>
        <w:rPr>
          <w:sz w:val="28"/>
          <w:szCs w:val="28"/>
        </w:rPr>
        <w:t>202</w:t>
      </w:r>
      <w:r w:rsidR="00A63EBB">
        <w:rPr>
          <w:sz w:val="28"/>
          <w:szCs w:val="28"/>
        </w:rPr>
        <w:t>4</w:t>
      </w:r>
      <w:r>
        <w:rPr>
          <w:sz w:val="28"/>
          <w:szCs w:val="28"/>
        </w:rPr>
        <w:t xml:space="preserve"> г. (протокол №</w:t>
      </w:r>
      <w:r w:rsidR="00A63EBB">
        <w:rPr>
          <w:sz w:val="28"/>
          <w:szCs w:val="28"/>
        </w:rPr>
        <w:t>13</w:t>
      </w:r>
      <w:r>
        <w:rPr>
          <w:sz w:val="28"/>
          <w:szCs w:val="28"/>
        </w:rPr>
        <w:t>),</w:t>
      </w:r>
    </w:p>
    <w:p w14:paraId="54CA23F0" w14:textId="77777777" w:rsidR="00A6634B" w:rsidRDefault="00A6634B">
      <w:pPr>
        <w:tabs>
          <w:tab w:val="left" w:pos="708"/>
          <w:tab w:val="left" w:pos="3822"/>
        </w:tabs>
        <w:ind w:firstLine="772"/>
        <w:jc w:val="right"/>
      </w:pPr>
    </w:p>
    <w:p w14:paraId="69D198E2" w14:textId="77777777" w:rsidR="00A6634B" w:rsidRDefault="005E77C7">
      <w:pPr>
        <w:tabs>
          <w:tab w:val="left" w:pos="708"/>
          <w:tab w:val="left" w:pos="3822"/>
        </w:tabs>
        <w:ind w:firstLine="772"/>
        <w:jc w:val="right"/>
      </w:pPr>
      <w:r>
        <w:rPr>
          <w:sz w:val="28"/>
          <w:szCs w:val="28"/>
        </w:rPr>
        <w:t>______________ В.А. Метлушко</w:t>
      </w:r>
    </w:p>
    <w:p w14:paraId="28E3091E" w14:textId="77777777" w:rsidR="00A6634B" w:rsidRDefault="00A6634B">
      <w:pPr>
        <w:tabs>
          <w:tab w:val="left" w:pos="708"/>
          <w:tab w:val="left" w:pos="3822"/>
        </w:tabs>
        <w:jc w:val="center"/>
      </w:pPr>
    </w:p>
    <w:p w14:paraId="28E196C5" w14:textId="77777777" w:rsidR="00A6634B" w:rsidRDefault="00A6634B">
      <w:pPr>
        <w:tabs>
          <w:tab w:val="left" w:pos="708"/>
          <w:tab w:val="left" w:pos="3822"/>
        </w:tabs>
        <w:jc w:val="center"/>
      </w:pPr>
    </w:p>
    <w:p w14:paraId="7161D95B" w14:textId="77777777" w:rsidR="00A6634B" w:rsidRDefault="00A6634B">
      <w:pPr>
        <w:tabs>
          <w:tab w:val="left" w:pos="708"/>
          <w:tab w:val="left" w:pos="3822"/>
        </w:tabs>
        <w:jc w:val="center"/>
      </w:pPr>
    </w:p>
    <w:p w14:paraId="51DC7770" w14:textId="77777777" w:rsidR="00A6634B" w:rsidRDefault="005E77C7">
      <w:pPr>
        <w:tabs>
          <w:tab w:val="left" w:pos="708"/>
          <w:tab w:val="left" w:pos="3822"/>
        </w:tabs>
        <w:jc w:val="center"/>
        <w:outlineLvl w:val="0"/>
      </w:pPr>
      <w:r>
        <w:rPr>
          <w:b/>
          <w:caps/>
          <w:sz w:val="28"/>
          <w:szCs w:val="28"/>
        </w:rPr>
        <w:t>РАБОЧАЯ ПРОГРАММА</w:t>
      </w:r>
    </w:p>
    <w:p w14:paraId="11DED570" w14:textId="77777777" w:rsidR="00A6634B" w:rsidRDefault="005E77C7">
      <w:pPr>
        <w:tabs>
          <w:tab w:val="left" w:pos="708"/>
          <w:tab w:val="left" w:pos="3822"/>
        </w:tabs>
        <w:jc w:val="center"/>
      </w:pPr>
      <w:r>
        <w:rPr>
          <w:b/>
          <w:caps/>
          <w:sz w:val="28"/>
          <w:szCs w:val="28"/>
        </w:rPr>
        <w:t>практики</w:t>
      </w:r>
    </w:p>
    <w:p w14:paraId="2CAEE3AF" w14:textId="77777777" w:rsidR="00A6634B" w:rsidRDefault="00A6634B">
      <w:pPr>
        <w:tabs>
          <w:tab w:val="left" w:pos="708"/>
          <w:tab w:val="left" w:pos="3822"/>
        </w:tabs>
        <w:jc w:val="center"/>
      </w:pPr>
    </w:p>
    <w:p w14:paraId="4C617AAE" w14:textId="77777777" w:rsidR="00A6634B" w:rsidRDefault="00A6634B">
      <w:pPr>
        <w:tabs>
          <w:tab w:val="left" w:pos="708"/>
          <w:tab w:val="left" w:pos="3822"/>
        </w:tabs>
        <w:jc w:val="center"/>
      </w:pPr>
    </w:p>
    <w:p w14:paraId="52AC3156" w14:textId="77777777" w:rsidR="00A6634B" w:rsidRDefault="00A6634B">
      <w:pPr>
        <w:tabs>
          <w:tab w:val="left" w:pos="708"/>
          <w:tab w:val="left" w:pos="3822"/>
        </w:tabs>
        <w:jc w:val="center"/>
        <w:rPr>
          <w:b/>
          <w:sz w:val="32"/>
          <w:szCs w:val="32"/>
        </w:rPr>
      </w:pPr>
    </w:p>
    <w:p w14:paraId="32ED9F10" w14:textId="77777777" w:rsidR="00A6634B" w:rsidRDefault="005E77C7">
      <w:pPr>
        <w:spacing w:line="276" w:lineRule="auto"/>
        <w:ind w:firstLine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Б2.О.04(</w:t>
      </w:r>
      <w:proofErr w:type="spellStart"/>
      <w:r>
        <w:rPr>
          <w:b/>
          <w:sz w:val="32"/>
          <w:szCs w:val="32"/>
        </w:rPr>
        <w:t>Пд</w:t>
      </w:r>
      <w:proofErr w:type="spellEnd"/>
      <w:r>
        <w:rPr>
          <w:b/>
          <w:sz w:val="32"/>
          <w:szCs w:val="32"/>
        </w:rPr>
        <w:t>) Преддипломная практика</w:t>
      </w:r>
    </w:p>
    <w:p w14:paraId="60FBF516" w14:textId="77777777" w:rsidR="00A6634B" w:rsidRDefault="00A6634B">
      <w:pPr>
        <w:pStyle w:val="afc"/>
        <w:jc w:val="center"/>
        <w:rPr>
          <w:b/>
          <w:sz w:val="32"/>
          <w:szCs w:val="32"/>
        </w:rPr>
      </w:pPr>
    </w:p>
    <w:p w14:paraId="3CF649C0" w14:textId="77777777" w:rsidR="00A6634B" w:rsidRDefault="00A6634B">
      <w:pPr>
        <w:tabs>
          <w:tab w:val="left" w:pos="708"/>
          <w:tab w:val="left" w:pos="3822"/>
        </w:tabs>
        <w:outlineLvl w:val="0"/>
        <w:rPr>
          <w:sz w:val="20"/>
          <w:szCs w:val="20"/>
        </w:rPr>
      </w:pPr>
    </w:p>
    <w:p w14:paraId="4F780EC9" w14:textId="77777777" w:rsidR="00A6634B" w:rsidRDefault="00A6634B">
      <w:pPr>
        <w:tabs>
          <w:tab w:val="left" w:pos="708"/>
          <w:tab w:val="left" w:pos="3822"/>
        </w:tabs>
        <w:ind w:firstLine="0"/>
      </w:pPr>
    </w:p>
    <w:p w14:paraId="4BDC0C29" w14:textId="77777777" w:rsidR="00A6634B" w:rsidRDefault="005E77C7">
      <w:pPr>
        <w:tabs>
          <w:tab w:val="left" w:pos="708"/>
          <w:tab w:val="left" w:pos="3822"/>
        </w:tabs>
        <w:ind w:firstLine="709"/>
      </w:pPr>
      <w:r>
        <w:rPr>
          <w:sz w:val="28"/>
          <w:szCs w:val="28"/>
        </w:rPr>
        <w:t xml:space="preserve">Направление подготовки: </w:t>
      </w:r>
      <w:r>
        <w:rPr>
          <w:bCs/>
          <w:sz w:val="28"/>
          <w:szCs w:val="28"/>
        </w:rPr>
        <w:t>53.03.02 Музыкально-инструментальное искусство</w:t>
      </w:r>
    </w:p>
    <w:p w14:paraId="53CB6440" w14:textId="77777777" w:rsidR="00A6634B" w:rsidRDefault="005E77C7">
      <w:pPr>
        <w:tabs>
          <w:tab w:val="left" w:pos="708"/>
          <w:tab w:val="left" w:pos="3822"/>
        </w:tabs>
        <w:ind w:firstLine="709"/>
      </w:pPr>
      <w:r>
        <w:rPr>
          <w:sz w:val="28"/>
          <w:szCs w:val="28"/>
        </w:rPr>
        <w:t>Профиль подготовки – Оркестровые струнные инструменты</w:t>
      </w:r>
    </w:p>
    <w:p w14:paraId="3CD1BF8B" w14:textId="77777777" w:rsidR="00A6634B" w:rsidRDefault="00A6634B">
      <w:pPr>
        <w:tabs>
          <w:tab w:val="left" w:pos="708"/>
          <w:tab w:val="left" w:pos="3822"/>
        </w:tabs>
        <w:ind w:firstLine="709"/>
      </w:pPr>
    </w:p>
    <w:p w14:paraId="55AE1E99" w14:textId="77777777" w:rsidR="00A6634B" w:rsidRDefault="005E77C7">
      <w:pPr>
        <w:tabs>
          <w:tab w:val="left" w:pos="708"/>
          <w:tab w:val="left" w:pos="3822"/>
        </w:tabs>
        <w:ind w:firstLine="709"/>
      </w:pPr>
      <w:r>
        <w:rPr>
          <w:sz w:val="28"/>
          <w:szCs w:val="28"/>
        </w:rPr>
        <w:t>Квалификация (степень) выпускника – Концертный исполнитель.</w:t>
      </w:r>
    </w:p>
    <w:p w14:paraId="13D8AB07" w14:textId="77777777" w:rsidR="00A6634B" w:rsidRDefault="005E77C7">
      <w:pPr>
        <w:tabs>
          <w:tab w:val="left" w:pos="708"/>
          <w:tab w:val="left" w:pos="3822"/>
          <w:tab w:val="left" w:pos="5172"/>
        </w:tabs>
        <w:ind w:firstLine="709"/>
      </w:pPr>
      <w:r>
        <w:rPr>
          <w:sz w:val="28"/>
          <w:szCs w:val="28"/>
        </w:rPr>
        <w:t>Артист ансамбля. Преподаватель</w:t>
      </w:r>
    </w:p>
    <w:p w14:paraId="7A25DE0B" w14:textId="77777777" w:rsidR="00A6634B" w:rsidRDefault="00A6634B">
      <w:pPr>
        <w:tabs>
          <w:tab w:val="left" w:pos="708"/>
          <w:tab w:val="left" w:pos="3822"/>
        </w:tabs>
        <w:ind w:firstLine="709"/>
      </w:pPr>
    </w:p>
    <w:p w14:paraId="19C4362C" w14:textId="77777777" w:rsidR="00A6634B" w:rsidRDefault="005E77C7">
      <w:pPr>
        <w:tabs>
          <w:tab w:val="left" w:pos="708"/>
          <w:tab w:val="left" w:pos="3822"/>
        </w:tabs>
        <w:ind w:firstLine="709"/>
      </w:pPr>
      <w:r>
        <w:rPr>
          <w:sz w:val="28"/>
          <w:szCs w:val="28"/>
        </w:rPr>
        <w:t>Форма обучения - очная</w:t>
      </w:r>
    </w:p>
    <w:p w14:paraId="175EF84C" w14:textId="77777777" w:rsidR="00A6634B" w:rsidRDefault="00A6634B">
      <w:pPr>
        <w:tabs>
          <w:tab w:val="left" w:pos="708"/>
          <w:tab w:val="left" w:pos="3822"/>
        </w:tabs>
        <w:ind w:firstLine="709"/>
        <w:jc w:val="center"/>
      </w:pPr>
    </w:p>
    <w:p w14:paraId="31684BEF" w14:textId="77777777" w:rsidR="00A6634B" w:rsidRDefault="00A6634B">
      <w:pPr>
        <w:tabs>
          <w:tab w:val="left" w:pos="708"/>
          <w:tab w:val="left" w:pos="3822"/>
        </w:tabs>
        <w:ind w:firstLine="709"/>
        <w:jc w:val="center"/>
      </w:pPr>
    </w:p>
    <w:p w14:paraId="0935DEE1" w14:textId="77777777" w:rsidR="00A6634B" w:rsidRDefault="00A6634B">
      <w:pPr>
        <w:tabs>
          <w:tab w:val="left" w:pos="708"/>
          <w:tab w:val="left" w:pos="3822"/>
        </w:tabs>
        <w:ind w:firstLine="709"/>
        <w:jc w:val="center"/>
      </w:pPr>
    </w:p>
    <w:p w14:paraId="72B4030D" w14:textId="77777777" w:rsidR="00A6634B" w:rsidRDefault="00A6634B">
      <w:pPr>
        <w:tabs>
          <w:tab w:val="left" w:pos="708"/>
          <w:tab w:val="left" w:pos="3822"/>
        </w:tabs>
        <w:ind w:firstLine="709"/>
        <w:jc w:val="center"/>
      </w:pPr>
    </w:p>
    <w:p w14:paraId="0280DD58" w14:textId="77777777" w:rsidR="00A63EBB" w:rsidRDefault="00A63EBB">
      <w:pPr>
        <w:tabs>
          <w:tab w:val="left" w:pos="708"/>
          <w:tab w:val="left" w:pos="3822"/>
        </w:tabs>
        <w:ind w:firstLine="709"/>
        <w:jc w:val="center"/>
      </w:pPr>
    </w:p>
    <w:p w14:paraId="45A284B7" w14:textId="77777777" w:rsidR="00A63EBB" w:rsidRDefault="00A63EBB">
      <w:pPr>
        <w:tabs>
          <w:tab w:val="left" w:pos="708"/>
          <w:tab w:val="left" w:pos="3822"/>
        </w:tabs>
        <w:ind w:firstLine="709"/>
        <w:jc w:val="center"/>
      </w:pPr>
    </w:p>
    <w:p w14:paraId="14662D68" w14:textId="77777777" w:rsidR="00A63EBB" w:rsidRDefault="00A63EBB">
      <w:pPr>
        <w:tabs>
          <w:tab w:val="left" w:pos="708"/>
          <w:tab w:val="left" w:pos="3822"/>
        </w:tabs>
        <w:ind w:firstLine="709"/>
        <w:jc w:val="center"/>
      </w:pPr>
    </w:p>
    <w:p w14:paraId="7EE5F517" w14:textId="77777777" w:rsidR="00A6634B" w:rsidRDefault="00A6634B">
      <w:pPr>
        <w:tabs>
          <w:tab w:val="left" w:pos="708"/>
          <w:tab w:val="left" w:pos="3822"/>
        </w:tabs>
      </w:pPr>
    </w:p>
    <w:p w14:paraId="56F87ECC" w14:textId="77777777" w:rsidR="00A6634B" w:rsidRDefault="005E77C7">
      <w:pPr>
        <w:tabs>
          <w:tab w:val="left" w:pos="708"/>
          <w:tab w:val="left" w:pos="3822"/>
        </w:tabs>
        <w:jc w:val="center"/>
      </w:pPr>
      <w:r>
        <w:rPr>
          <w:b/>
          <w:sz w:val="28"/>
          <w:szCs w:val="28"/>
        </w:rPr>
        <w:t>Краснодар</w:t>
      </w:r>
    </w:p>
    <w:p w14:paraId="1625334D" w14:textId="77777777" w:rsidR="00A6634B" w:rsidRDefault="006E5691">
      <w:pPr>
        <w:pStyle w:val="14"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 xml:space="preserve">   </w:t>
      </w:r>
      <w:r w:rsidR="005E77C7">
        <w:rPr>
          <w:b/>
          <w:sz w:val="28"/>
          <w:szCs w:val="28"/>
          <w:lang w:val="ru-RU" w:eastAsia="ru-RU"/>
        </w:rPr>
        <w:t>2024</w:t>
      </w:r>
    </w:p>
    <w:p w14:paraId="2C2DC69F" w14:textId="77777777" w:rsidR="00A6634B" w:rsidRDefault="005E77C7">
      <w:pPr>
        <w:widowControl/>
        <w:spacing w:after="200" w:line="276" w:lineRule="auto"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br w:type="page" w:clear="all"/>
      </w:r>
      <w:r>
        <w:rPr>
          <w:sz w:val="28"/>
          <w:szCs w:val="28"/>
        </w:rPr>
        <w:lastRenderedPageBreak/>
        <w:t>Программа предназначена для обучения при прохождении</w:t>
      </w:r>
      <w:r w:rsidR="006E5691">
        <w:rPr>
          <w:sz w:val="28"/>
          <w:szCs w:val="28"/>
        </w:rPr>
        <w:t xml:space="preserve"> п</w:t>
      </w:r>
      <w:r>
        <w:rPr>
          <w:sz w:val="28"/>
          <w:szCs w:val="28"/>
        </w:rPr>
        <w:t>реддипломной практики</w:t>
      </w:r>
      <w:r w:rsidR="006E5691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 очной формы</w:t>
      </w:r>
      <w:r w:rsidR="006E5691">
        <w:rPr>
          <w:sz w:val="28"/>
          <w:szCs w:val="28"/>
        </w:rPr>
        <w:t xml:space="preserve"> </w:t>
      </w:r>
      <w:r>
        <w:rPr>
          <w:sz w:val="28"/>
          <w:szCs w:val="28"/>
        </w:rPr>
        <w:t>обучения по направлению подготовки (специальности) 53.03.02 - Музыкально-инструментальное искусство в 7, 8 семестрах.</w:t>
      </w:r>
    </w:p>
    <w:p w14:paraId="73299DB2" w14:textId="77777777" w:rsidR="00A6634B" w:rsidRDefault="005E77C7">
      <w:pPr>
        <w:spacing w:before="240"/>
        <w:ind w:firstLine="567"/>
        <w:rPr>
          <w:sz w:val="28"/>
          <w:szCs w:val="28"/>
          <w:u w:val="single"/>
        </w:rPr>
      </w:pPr>
      <w:r>
        <w:rPr>
          <w:sz w:val="28"/>
          <w:szCs w:val="28"/>
        </w:rPr>
        <w:t>Рабочая программа практики разработана в соответствии с требованиями ФГОС ВО</w:t>
      </w:r>
      <w:r w:rsidR="006E5691">
        <w:rPr>
          <w:sz w:val="28"/>
          <w:szCs w:val="28"/>
        </w:rPr>
        <w:t xml:space="preserve"> </w:t>
      </w:r>
      <w:r>
        <w:rPr>
          <w:sz w:val="28"/>
          <w:szCs w:val="28"/>
        </w:rPr>
        <w:t>по направлению подготовки 53.03.02 «Музыкально-инструментальное искусство», утвержденным приказом Министерства образования и науки Российской Федерации от 1 августа 2017 г. № 730 и основной образовательной программой.</w:t>
      </w:r>
    </w:p>
    <w:p w14:paraId="1E93B100" w14:textId="77777777" w:rsidR="00A6634B" w:rsidRDefault="00A6634B">
      <w:pPr>
        <w:ind w:firstLine="0"/>
        <w:rPr>
          <w:b/>
          <w:sz w:val="28"/>
          <w:szCs w:val="28"/>
        </w:rPr>
      </w:pPr>
    </w:p>
    <w:p w14:paraId="22F9FFE1" w14:textId="77777777" w:rsidR="00A6634B" w:rsidRDefault="00A6634B">
      <w:pPr>
        <w:ind w:firstLine="0"/>
        <w:rPr>
          <w:b/>
          <w:sz w:val="28"/>
          <w:szCs w:val="28"/>
        </w:rPr>
      </w:pPr>
    </w:p>
    <w:p w14:paraId="6BDA1B06" w14:textId="77777777" w:rsidR="00A6634B" w:rsidRDefault="005E77C7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Рецензенты: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72"/>
        <w:gridCol w:w="3899"/>
      </w:tblGrid>
      <w:tr w:rsidR="00A6634B" w14:paraId="1DE2AE3F" w14:textId="77777777">
        <w:tc>
          <w:tcPr>
            <w:tcW w:w="5672" w:type="dxa"/>
            <w:noWrap/>
          </w:tcPr>
          <w:p w14:paraId="294BAF8A" w14:textId="77777777" w:rsidR="00A6634B" w:rsidRDefault="005E7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заслуженный деятель искусств России,</w:t>
            </w:r>
          </w:p>
          <w:p w14:paraId="579A0C6F" w14:textId="77777777" w:rsidR="00A6634B" w:rsidRDefault="005E7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профессор, ректор института им. </w:t>
            </w:r>
          </w:p>
          <w:p w14:paraId="4BDBED38" w14:textId="77777777" w:rsidR="00A6634B" w:rsidRDefault="005E7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Ипполитова-Иванова</w:t>
            </w:r>
          </w:p>
          <w:p w14:paraId="4F285097" w14:textId="77777777" w:rsidR="00A6634B" w:rsidRDefault="00A6634B">
            <w:pPr>
              <w:rPr>
                <w:sz w:val="28"/>
                <w:szCs w:val="28"/>
                <w:lang w:eastAsia="en-US"/>
              </w:rPr>
            </w:pPr>
          </w:p>
          <w:p w14:paraId="58A88320" w14:textId="77777777" w:rsidR="00A6634B" w:rsidRDefault="005E77C7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доцент </w:t>
            </w:r>
            <w:r>
              <w:rPr>
                <w:sz w:val="28"/>
                <w:szCs w:val="28"/>
              </w:rPr>
              <w:t>кафедры оркестровых струнных,</w:t>
            </w:r>
          </w:p>
        </w:tc>
        <w:tc>
          <w:tcPr>
            <w:tcW w:w="3899" w:type="dxa"/>
            <w:noWrap/>
          </w:tcPr>
          <w:p w14:paraId="53BB4D66" w14:textId="77777777" w:rsidR="00A6634B" w:rsidRDefault="00A6634B">
            <w:pPr>
              <w:ind w:left="1699"/>
              <w:rPr>
                <w:sz w:val="28"/>
                <w:szCs w:val="28"/>
                <w:lang w:eastAsia="en-US"/>
              </w:rPr>
            </w:pPr>
          </w:p>
          <w:p w14:paraId="539515AC" w14:textId="77777777" w:rsidR="00A6634B" w:rsidRDefault="00A6634B">
            <w:pPr>
              <w:ind w:left="1699"/>
              <w:rPr>
                <w:sz w:val="28"/>
                <w:szCs w:val="28"/>
                <w:lang w:eastAsia="en-US"/>
              </w:rPr>
            </w:pPr>
          </w:p>
          <w:p w14:paraId="196D5C9A" w14:textId="77777777" w:rsidR="00A6634B" w:rsidRDefault="005E77C7">
            <w:pPr>
              <w:ind w:left="169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В.И. Ворона</w:t>
            </w:r>
          </w:p>
          <w:p w14:paraId="13862FC1" w14:textId="77777777" w:rsidR="00A6634B" w:rsidRDefault="00A6634B">
            <w:pPr>
              <w:rPr>
                <w:sz w:val="28"/>
                <w:szCs w:val="28"/>
                <w:lang w:eastAsia="en-US"/>
              </w:rPr>
            </w:pPr>
          </w:p>
        </w:tc>
      </w:tr>
    </w:tbl>
    <w:p w14:paraId="1C436408" w14:textId="77777777" w:rsidR="00A6634B" w:rsidRDefault="005E77C7">
      <w:pPr>
        <w:rPr>
          <w:sz w:val="28"/>
          <w:szCs w:val="28"/>
        </w:rPr>
      </w:pPr>
      <w:r>
        <w:rPr>
          <w:sz w:val="28"/>
          <w:szCs w:val="28"/>
        </w:rPr>
        <w:t>духовых и ударных инструментов</w:t>
      </w:r>
      <w:r>
        <w:rPr>
          <w:sz w:val="28"/>
          <w:szCs w:val="28"/>
          <w:lang w:eastAsia="en-US"/>
        </w:rPr>
        <w:t xml:space="preserve">                                           А.Ю. </w:t>
      </w:r>
      <w:proofErr w:type="spellStart"/>
      <w:r>
        <w:rPr>
          <w:sz w:val="28"/>
          <w:szCs w:val="28"/>
          <w:lang w:eastAsia="en-US"/>
        </w:rPr>
        <w:t>Харатянц</w:t>
      </w:r>
      <w:proofErr w:type="spellEnd"/>
    </w:p>
    <w:p w14:paraId="606142C6" w14:textId="77777777" w:rsidR="00A6634B" w:rsidRDefault="00A6634B">
      <w:pPr>
        <w:rPr>
          <w:b/>
          <w:sz w:val="28"/>
          <w:szCs w:val="28"/>
        </w:rPr>
      </w:pPr>
    </w:p>
    <w:p w14:paraId="0E4B84CB" w14:textId="77777777" w:rsidR="00A6634B" w:rsidRDefault="005E77C7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Составитель:</w:t>
      </w:r>
    </w:p>
    <w:p w14:paraId="02321194" w14:textId="77777777" w:rsidR="00A6634B" w:rsidRDefault="005E77C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профессор  кафедры</w:t>
      </w:r>
      <w:proofErr w:type="gramEnd"/>
      <w:r>
        <w:rPr>
          <w:sz w:val="28"/>
          <w:szCs w:val="28"/>
        </w:rPr>
        <w:t xml:space="preserve"> оркестровых струнных, </w:t>
      </w:r>
    </w:p>
    <w:p w14:paraId="55D90639" w14:textId="77777777" w:rsidR="00A6634B" w:rsidRDefault="005E77C7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духовых и ударных инструментов ……………………………С.Н. </w:t>
      </w:r>
      <w:proofErr w:type="spellStart"/>
      <w:r>
        <w:rPr>
          <w:sz w:val="28"/>
          <w:szCs w:val="28"/>
        </w:rPr>
        <w:t>Жмурин</w:t>
      </w:r>
      <w:proofErr w:type="spellEnd"/>
    </w:p>
    <w:p w14:paraId="01D0A00A" w14:textId="77777777" w:rsidR="00A6634B" w:rsidRDefault="00A6634B">
      <w:pPr>
        <w:rPr>
          <w:sz w:val="28"/>
          <w:szCs w:val="28"/>
        </w:rPr>
      </w:pPr>
    </w:p>
    <w:p w14:paraId="3B985642" w14:textId="199773EE" w:rsidR="00A6634B" w:rsidRDefault="005E77C7">
      <w:pPr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практики рассмотрена и утверждена на заседании кафедры оркестровых струнных, духовых и ударных инструментов «5» </w:t>
      </w:r>
      <w:r w:rsidR="00A63EBB">
        <w:rPr>
          <w:sz w:val="28"/>
          <w:szCs w:val="28"/>
        </w:rPr>
        <w:t xml:space="preserve">июня </w:t>
      </w:r>
      <w:r>
        <w:rPr>
          <w:sz w:val="28"/>
          <w:szCs w:val="28"/>
        </w:rPr>
        <w:t>202</w:t>
      </w:r>
      <w:r w:rsidR="00A63EBB">
        <w:rPr>
          <w:sz w:val="28"/>
          <w:szCs w:val="28"/>
        </w:rPr>
        <w:t>4</w:t>
      </w:r>
      <w:r>
        <w:rPr>
          <w:sz w:val="28"/>
          <w:szCs w:val="28"/>
        </w:rPr>
        <w:t xml:space="preserve"> г., протокол № </w:t>
      </w:r>
      <w:r w:rsidR="00A63EBB">
        <w:rPr>
          <w:sz w:val="28"/>
          <w:szCs w:val="28"/>
        </w:rPr>
        <w:t>13</w:t>
      </w:r>
      <w:r>
        <w:rPr>
          <w:sz w:val="28"/>
          <w:szCs w:val="28"/>
        </w:rPr>
        <w:t>.</w:t>
      </w:r>
    </w:p>
    <w:p w14:paraId="5E31E56A" w14:textId="77777777" w:rsidR="00A6634B" w:rsidRDefault="00A6634B">
      <w:pPr>
        <w:rPr>
          <w:sz w:val="28"/>
          <w:szCs w:val="28"/>
        </w:rPr>
      </w:pPr>
    </w:p>
    <w:p w14:paraId="3B3AF045" w14:textId="49F18294" w:rsidR="00A6634B" w:rsidRDefault="005E77C7">
      <w:pPr>
        <w:rPr>
          <w:sz w:val="28"/>
          <w:szCs w:val="28"/>
        </w:rPr>
      </w:pPr>
      <w:r>
        <w:rPr>
          <w:sz w:val="28"/>
          <w:szCs w:val="28"/>
        </w:rPr>
        <w:t>Рабочая программа практики рассмотрена и утверждена на заседании учебно-методического совета КГИК «</w:t>
      </w:r>
      <w:r w:rsidR="00A63EBB">
        <w:rPr>
          <w:sz w:val="28"/>
          <w:szCs w:val="28"/>
        </w:rPr>
        <w:t>18</w:t>
      </w:r>
      <w:r>
        <w:rPr>
          <w:sz w:val="28"/>
          <w:szCs w:val="28"/>
        </w:rPr>
        <w:t xml:space="preserve">» </w:t>
      </w:r>
      <w:r w:rsidR="00A63EBB">
        <w:rPr>
          <w:sz w:val="28"/>
          <w:szCs w:val="28"/>
        </w:rPr>
        <w:t xml:space="preserve">июня </w:t>
      </w:r>
      <w:r>
        <w:rPr>
          <w:sz w:val="28"/>
          <w:szCs w:val="28"/>
        </w:rPr>
        <w:t>202</w:t>
      </w:r>
      <w:r w:rsidR="00A63EBB">
        <w:rPr>
          <w:sz w:val="28"/>
          <w:szCs w:val="28"/>
        </w:rPr>
        <w:t>4</w:t>
      </w:r>
      <w:r>
        <w:rPr>
          <w:sz w:val="28"/>
          <w:szCs w:val="28"/>
        </w:rPr>
        <w:t xml:space="preserve"> г., протокол № </w:t>
      </w:r>
      <w:r w:rsidR="00A63EBB">
        <w:rPr>
          <w:sz w:val="28"/>
          <w:szCs w:val="28"/>
        </w:rPr>
        <w:t>10</w:t>
      </w:r>
      <w:r>
        <w:rPr>
          <w:sz w:val="28"/>
          <w:szCs w:val="28"/>
        </w:rPr>
        <w:t>.</w:t>
      </w:r>
    </w:p>
    <w:p w14:paraId="5F205BF5" w14:textId="77777777" w:rsidR="00A6634B" w:rsidRDefault="00A6634B">
      <w:pPr>
        <w:rPr>
          <w:sz w:val="28"/>
          <w:szCs w:val="28"/>
        </w:rPr>
      </w:pPr>
    </w:p>
    <w:p w14:paraId="7774BE7C" w14:textId="77777777" w:rsidR="00A6634B" w:rsidRDefault="00A6634B">
      <w:pPr>
        <w:rPr>
          <w:sz w:val="28"/>
          <w:szCs w:val="28"/>
        </w:rPr>
      </w:pPr>
    </w:p>
    <w:p w14:paraId="54BC9E3F" w14:textId="77777777" w:rsidR="00A6634B" w:rsidRDefault="00A6634B">
      <w:pPr>
        <w:ind w:firstLine="0"/>
        <w:rPr>
          <w:sz w:val="28"/>
          <w:szCs w:val="28"/>
        </w:rPr>
      </w:pPr>
    </w:p>
    <w:p w14:paraId="630FB2D2" w14:textId="77777777" w:rsidR="00A6634B" w:rsidRDefault="00A6634B">
      <w:pPr>
        <w:ind w:firstLine="708"/>
        <w:rPr>
          <w:sz w:val="28"/>
          <w:szCs w:val="28"/>
        </w:rPr>
      </w:pPr>
    </w:p>
    <w:p w14:paraId="6C4C1D9E" w14:textId="77777777" w:rsidR="00A6634B" w:rsidRDefault="005E77C7">
      <w:pPr>
        <w:widowControl/>
        <w:spacing w:after="200" w:line="276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 w:clear="all"/>
      </w:r>
      <w:r>
        <w:rPr>
          <w:b/>
          <w:sz w:val="28"/>
          <w:szCs w:val="28"/>
        </w:rPr>
        <w:lastRenderedPageBreak/>
        <w:t>Содержание</w:t>
      </w:r>
    </w:p>
    <w:p w14:paraId="3F1935DA" w14:textId="77777777" w:rsidR="00A6634B" w:rsidRDefault="00A6634B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897"/>
        <w:gridCol w:w="674"/>
      </w:tblGrid>
      <w:tr w:rsidR="00A6634B" w14:paraId="4A8CE478" w14:textId="77777777">
        <w:tc>
          <w:tcPr>
            <w:tcW w:w="8897" w:type="dxa"/>
            <w:noWrap/>
          </w:tcPr>
          <w:p w14:paraId="4533C4FC" w14:textId="77777777" w:rsidR="00A6634B" w:rsidRDefault="005E77C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Вид, тип, способ и форма проведения. Цели и задачи практики</w:t>
            </w:r>
          </w:p>
        </w:tc>
        <w:tc>
          <w:tcPr>
            <w:tcW w:w="674" w:type="dxa"/>
            <w:noWrap/>
          </w:tcPr>
          <w:p w14:paraId="6E18DAC0" w14:textId="77777777" w:rsidR="00A6634B" w:rsidRDefault="005E77C7">
            <w:pPr>
              <w:spacing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6634B" w14:paraId="4F85A889" w14:textId="77777777">
        <w:tc>
          <w:tcPr>
            <w:tcW w:w="8897" w:type="dxa"/>
            <w:noWrap/>
          </w:tcPr>
          <w:p w14:paraId="1A25BF04" w14:textId="77777777" w:rsidR="00A6634B" w:rsidRDefault="005E77C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Место практики в структуре ОПОП ВО</w:t>
            </w:r>
          </w:p>
        </w:tc>
        <w:tc>
          <w:tcPr>
            <w:tcW w:w="674" w:type="dxa"/>
            <w:noWrap/>
          </w:tcPr>
          <w:p w14:paraId="351DB3C0" w14:textId="77777777" w:rsidR="00A6634B" w:rsidRDefault="005E77C7">
            <w:pPr>
              <w:spacing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6634B" w14:paraId="062499D3" w14:textId="77777777">
        <w:tc>
          <w:tcPr>
            <w:tcW w:w="8897" w:type="dxa"/>
            <w:noWrap/>
          </w:tcPr>
          <w:p w14:paraId="559F7D2A" w14:textId="77777777" w:rsidR="00A6634B" w:rsidRDefault="005E77C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Планируемые результаты обучения по дисциплине, соотнесенные с установленными в образовательной программе индикаторами достижения компетенций</w:t>
            </w:r>
          </w:p>
        </w:tc>
        <w:tc>
          <w:tcPr>
            <w:tcW w:w="674" w:type="dxa"/>
            <w:noWrap/>
          </w:tcPr>
          <w:p w14:paraId="62919596" w14:textId="77777777" w:rsidR="00A6634B" w:rsidRDefault="005E77C7">
            <w:pPr>
              <w:spacing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6634B" w14:paraId="67C98101" w14:textId="77777777">
        <w:tc>
          <w:tcPr>
            <w:tcW w:w="8897" w:type="dxa"/>
            <w:noWrap/>
          </w:tcPr>
          <w:p w14:paraId="452DF092" w14:textId="77777777" w:rsidR="00A6634B" w:rsidRDefault="005E77C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Структура и содержание практики</w:t>
            </w:r>
          </w:p>
        </w:tc>
        <w:tc>
          <w:tcPr>
            <w:tcW w:w="674" w:type="dxa"/>
            <w:noWrap/>
          </w:tcPr>
          <w:p w14:paraId="0E72DE5E" w14:textId="77777777" w:rsidR="00A6634B" w:rsidRDefault="005E77C7">
            <w:pPr>
              <w:spacing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6634B" w14:paraId="3A5A18C5" w14:textId="77777777">
        <w:tc>
          <w:tcPr>
            <w:tcW w:w="8897" w:type="dxa"/>
            <w:noWrap/>
          </w:tcPr>
          <w:p w14:paraId="386700CB" w14:textId="77777777" w:rsidR="00A6634B" w:rsidRDefault="005E77C7">
            <w:pPr>
              <w:spacing w:after="120"/>
              <w:ind w:left="426" w:firstLine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5. Оценочные средства для текущего контроля обучения </w:t>
            </w:r>
            <w:proofErr w:type="gramStart"/>
            <w:r>
              <w:rPr>
                <w:bCs/>
                <w:sz w:val="28"/>
                <w:szCs w:val="28"/>
              </w:rPr>
              <w:t>и  промежуточной</w:t>
            </w:r>
            <w:proofErr w:type="gramEnd"/>
            <w:r>
              <w:rPr>
                <w:bCs/>
                <w:sz w:val="28"/>
                <w:szCs w:val="28"/>
              </w:rPr>
              <w:t xml:space="preserve"> аттестации</w:t>
            </w:r>
          </w:p>
        </w:tc>
        <w:tc>
          <w:tcPr>
            <w:tcW w:w="674" w:type="dxa"/>
            <w:noWrap/>
          </w:tcPr>
          <w:p w14:paraId="62964822" w14:textId="77777777" w:rsidR="00A6634B" w:rsidRDefault="005E77C7">
            <w:pPr>
              <w:spacing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6634B" w14:paraId="021F12B5" w14:textId="77777777">
        <w:tc>
          <w:tcPr>
            <w:tcW w:w="8897" w:type="dxa"/>
            <w:noWrap/>
          </w:tcPr>
          <w:p w14:paraId="2D74FDEE" w14:textId="77777777" w:rsidR="00A6634B" w:rsidRDefault="005E77C7">
            <w:pPr>
              <w:spacing w:after="12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5.1. </w:t>
            </w:r>
            <w:r>
              <w:rPr>
                <w:sz w:val="28"/>
                <w:szCs w:val="28"/>
              </w:rPr>
              <w:t>Текущий контроль обучения и фонд оценочных средств</w:t>
            </w:r>
          </w:p>
        </w:tc>
        <w:tc>
          <w:tcPr>
            <w:tcW w:w="674" w:type="dxa"/>
            <w:noWrap/>
          </w:tcPr>
          <w:p w14:paraId="7C3E6E6C" w14:textId="77777777" w:rsidR="00A6634B" w:rsidRDefault="005E77C7">
            <w:pPr>
              <w:spacing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6634B" w14:paraId="0718A512" w14:textId="77777777">
        <w:tc>
          <w:tcPr>
            <w:tcW w:w="8897" w:type="dxa"/>
            <w:noWrap/>
          </w:tcPr>
          <w:p w14:paraId="7D1D6BC3" w14:textId="77777777" w:rsidR="00A6634B" w:rsidRDefault="005E77C7">
            <w:pPr>
              <w:spacing w:after="12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5.2. </w:t>
            </w:r>
            <w:r>
              <w:rPr>
                <w:sz w:val="28"/>
                <w:szCs w:val="28"/>
              </w:rPr>
              <w:t>Промежуточная аттестация и фонд оценочных средств</w:t>
            </w:r>
          </w:p>
        </w:tc>
        <w:tc>
          <w:tcPr>
            <w:tcW w:w="674" w:type="dxa"/>
            <w:noWrap/>
          </w:tcPr>
          <w:p w14:paraId="6CBC1904" w14:textId="77777777" w:rsidR="00A6634B" w:rsidRDefault="005E77C7">
            <w:pPr>
              <w:spacing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6634B" w14:paraId="3C1D830E" w14:textId="77777777">
        <w:tc>
          <w:tcPr>
            <w:tcW w:w="8897" w:type="dxa"/>
            <w:noWrap/>
          </w:tcPr>
          <w:p w14:paraId="57814555" w14:textId="77777777" w:rsidR="00A6634B" w:rsidRDefault="005E77C7">
            <w:pPr>
              <w:spacing w:after="12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5.3. </w:t>
            </w:r>
            <w:r>
              <w:rPr>
                <w:sz w:val="28"/>
                <w:szCs w:val="28"/>
              </w:rPr>
              <w:t>Методические материалы, определяющие процедуру оценивания знаний, умений и навыков и (или) опыта деятельности, характеризующих этапы формирования компетенций</w:t>
            </w:r>
          </w:p>
          <w:p w14:paraId="154DA4A6" w14:textId="77777777" w:rsidR="00A6634B" w:rsidRDefault="005E77C7">
            <w:pPr>
              <w:spacing w:after="120"/>
              <w:ind w:left="42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Учебно-методическое и информационное обеспечение </w:t>
            </w:r>
            <w:r>
              <w:rPr>
                <w:sz w:val="28"/>
                <w:szCs w:val="28"/>
              </w:rPr>
              <w:tab/>
              <w:t>практики</w:t>
            </w:r>
          </w:p>
        </w:tc>
        <w:tc>
          <w:tcPr>
            <w:tcW w:w="674" w:type="dxa"/>
            <w:noWrap/>
          </w:tcPr>
          <w:p w14:paraId="5EB234D1" w14:textId="77777777" w:rsidR="00A6634B" w:rsidRDefault="005E77C7">
            <w:pPr>
              <w:spacing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14:paraId="75A11ED3" w14:textId="77777777" w:rsidR="00A6634B" w:rsidRDefault="00A6634B">
            <w:pPr>
              <w:spacing w:after="120"/>
              <w:jc w:val="center"/>
              <w:rPr>
                <w:sz w:val="28"/>
                <w:szCs w:val="28"/>
              </w:rPr>
            </w:pPr>
          </w:p>
          <w:p w14:paraId="412869E1" w14:textId="77777777" w:rsidR="00A6634B" w:rsidRDefault="00A6634B">
            <w:pPr>
              <w:spacing w:after="120"/>
              <w:jc w:val="center"/>
              <w:rPr>
                <w:sz w:val="28"/>
                <w:szCs w:val="28"/>
              </w:rPr>
            </w:pPr>
          </w:p>
          <w:p w14:paraId="4672C5DD" w14:textId="77777777" w:rsidR="00A6634B" w:rsidRDefault="005E77C7">
            <w:pPr>
              <w:spacing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6634B" w14:paraId="101C88CE" w14:textId="77777777">
        <w:tc>
          <w:tcPr>
            <w:tcW w:w="8897" w:type="dxa"/>
            <w:noWrap/>
          </w:tcPr>
          <w:p w14:paraId="53398CC5" w14:textId="77777777" w:rsidR="00A6634B" w:rsidRDefault="005E77C7">
            <w:pPr>
              <w:tabs>
                <w:tab w:val="left" w:pos="851"/>
              </w:tabs>
              <w:spacing w:after="120"/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 Основная литература</w:t>
            </w:r>
          </w:p>
        </w:tc>
        <w:tc>
          <w:tcPr>
            <w:tcW w:w="674" w:type="dxa"/>
            <w:noWrap/>
          </w:tcPr>
          <w:p w14:paraId="61DA55DA" w14:textId="77777777" w:rsidR="00A6634B" w:rsidRDefault="005E77C7">
            <w:pPr>
              <w:spacing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6634B" w14:paraId="562E9FDC" w14:textId="77777777">
        <w:tc>
          <w:tcPr>
            <w:tcW w:w="8897" w:type="dxa"/>
            <w:noWrap/>
          </w:tcPr>
          <w:p w14:paraId="31B8FCEF" w14:textId="77777777" w:rsidR="00A6634B" w:rsidRDefault="005E77C7">
            <w:pPr>
              <w:spacing w:line="264" w:lineRule="auto"/>
              <w:ind w:left="426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6.2. Дополнительная литература</w:t>
            </w:r>
          </w:p>
        </w:tc>
        <w:tc>
          <w:tcPr>
            <w:tcW w:w="674" w:type="dxa"/>
            <w:noWrap/>
          </w:tcPr>
          <w:p w14:paraId="20CC3C36" w14:textId="77777777" w:rsidR="00A6634B" w:rsidRDefault="005E77C7">
            <w:pPr>
              <w:spacing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6634B" w14:paraId="15C996CC" w14:textId="77777777">
        <w:tc>
          <w:tcPr>
            <w:tcW w:w="8897" w:type="dxa"/>
            <w:noWrap/>
          </w:tcPr>
          <w:p w14:paraId="55B79642" w14:textId="77777777" w:rsidR="00A6634B" w:rsidRDefault="005E77C7">
            <w:pPr>
              <w:tabs>
                <w:tab w:val="left" w:pos="851"/>
              </w:tabs>
              <w:spacing w:after="120"/>
              <w:ind w:left="426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</w:rPr>
              <w:t>6.3. Периодические издания</w:t>
            </w:r>
          </w:p>
        </w:tc>
        <w:tc>
          <w:tcPr>
            <w:tcW w:w="674" w:type="dxa"/>
            <w:noWrap/>
          </w:tcPr>
          <w:p w14:paraId="7F0C4BEC" w14:textId="77777777" w:rsidR="00A6634B" w:rsidRDefault="005E77C7">
            <w:pPr>
              <w:spacing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6634B" w14:paraId="3F5D858D" w14:textId="77777777">
        <w:tc>
          <w:tcPr>
            <w:tcW w:w="8897" w:type="dxa"/>
            <w:noWrap/>
          </w:tcPr>
          <w:p w14:paraId="71AABF89" w14:textId="77777777" w:rsidR="00A6634B" w:rsidRDefault="005E77C7">
            <w:pPr>
              <w:tabs>
                <w:tab w:val="left" w:pos="851"/>
              </w:tabs>
              <w:spacing w:after="120"/>
              <w:ind w:left="426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6.4. Интернет-ресурсы</w:t>
            </w:r>
          </w:p>
        </w:tc>
        <w:tc>
          <w:tcPr>
            <w:tcW w:w="674" w:type="dxa"/>
            <w:noWrap/>
          </w:tcPr>
          <w:p w14:paraId="3E82EA26" w14:textId="77777777" w:rsidR="00A6634B" w:rsidRDefault="005E77C7">
            <w:pPr>
              <w:spacing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6634B" w14:paraId="407711ED" w14:textId="77777777">
        <w:tc>
          <w:tcPr>
            <w:tcW w:w="8897" w:type="dxa"/>
            <w:noWrap/>
          </w:tcPr>
          <w:p w14:paraId="01D95296" w14:textId="77777777" w:rsidR="00A6634B" w:rsidRDefault="005E77C7">
            <w:pPr>
              <w:tabs>
                <w:tab w:val="left" w:pos="851"/>
              </w:tabs>
              <w:spacing w:after="120"/>
              <w:ind w:left="426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6.5 Программное обеспечение</w:t>
            </w:r>
          </w:p>
        </w:tc>
        <w:tc>
          <w:tcPr>
            <w:tcW w:w="674" w:type="dxa"/>
            <w:noWrap/>
          </w:tcPr>
          <w:p w14:paraId="0941E83D" w14:textId="77777777" w:rsidR="00A6634B" w:rsidRDefault="005E77C7">
            <w:pPr>
              <w:spacing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6634B" w14:paraId="35AAF7ED" w14:textId="77777777">
        <w:tc>
          <w:tcPr>
            <w:tcW w:w="8897" w:type="dxa"/>
            <w:noWrap/>
          </w:tcPr>
          <w:p w14:paraId="32F7908C" w14:textId="77777777" w:rsidR="00A6634B" w:rsidRDefault="005E77C7">
            <w:pPr>
              <w:tabs>
                <w:tab w:val="left" w:pos="851"/>
              </w:tabs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Материально-техническое обеспечение практики</w:t>
            </w:r>
          </w:p>
        </w:tc>
        <w:tc>
          <w:tcPr>
            <w:tcW w:w="674" w:type="dxa"/>
            <w:noWrap/>
          </w:tcPr>
          <w:p w14:paraId="5E712525" w14:textId="77777777" w:rsidR="00A6634B" w:rsidRDefault="005E77C7">
            <w:pPr>
              <w:spacing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6634B" w14:paraId="201C5633" w14:textId="77777777">
        <w:tc>
          <w:tcPr>
            <w:tcW w:w="8897" w:type="dxa"/>
            <w:noWrap/>
          </w:tcPr>
          <w:p w14:paraId="7AF5FFC2" w14:textId="77777777" w:rsidR="00A6634B" w:rsidRDefault="0029057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E77C7">
              <w:rPr>
                <w:sz w:val="28"/>
                <w:szCs w:val="28"/>
              </w:rPr>
              <w:t xml:space="preserve">. Приложения </w:t>
            </w:r>
          </w:p>
        </w:tc>
        <w:tc>
          <w:tcPr>
            <w:tcW w:w="674" w:type="dxa"/>
            <w:noWrap/>
          </w:tcPr>
          <w:p w14:paraId="4A61AC50" w14:textId="77777777" w:rsidR="00A6634B" w:rsidRDefault="005E77C7">
            <w:pPr>
              <w:spacing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14:paraId="7A23B3E5" w14:textId="77777777" w:rsidR="00A6634B" w:rsidRDefault="00A6634B">
      <w:pPr>
        <w:spacing w:line="360" w:lineRule="auto"/>
        <w:jc w:val="center"/>
        <w:rPr>
          <w:b/>
          <w:sz w:val="28"/>
          <w:szCs w:val="28"/>
        </w:rPr>
      </w:pPr>
    </w:p>
    <w:p w14:paraId="46B9626F" w14:textId="77777777" w:rsidR="00A6634B" w:rsidRDefault="00A6634B">
      <w:pPr>
        <w:rPr>
          <w:rFonts w:eastAsia="SimSun"/>
          <w:sz w:val="28"/>
          <w:szCs w:val="28"/>
        </w:rPr>
      </w:pPr>
    </w:p>
    <w:p w14:paraId="51021B1C" w14:textId="77777777" w:rsidR="00A6634B" w:rsidRDefault="00A6634B">
      <w:pPr>
        <w:rPr>
          <w:rFonts w:eastAsia="SimSun"/>
          <w:sz w:val="28"/>
          <w:szCs w:val="28"/>
        </w:rPr>
      </w:pPr>
    </w:p>
    <w:p w14:paraId="58D6D265" w14:textId="77777777" w:rsidR="00A6634B" w:rsidRDefault="00A6634B">
      <w:pPr>
        <w:rPr>
          <w:rFonts w:eastAsia="SimSun"/>
          <w:sz w:val="28"/>
          <w:szCs w:val="28"/>
        </w:rPr>
      </w:pPr>
    </w:p>
    <w:p w14:paraId="445242A2" w14:textId="77777777" w:rsidR="00A6634B" w:rsidRDefault="00A6634B">
      <w:pPr>
        <w:rPr>
          <w:rFonts w:eastAsia="SimSun"/>
          <w:sz w:val="28"/>
          <w:szCs w:val="28"/>
        </w:rPr>
      </w:pPr>
    </w:p>
    <w:p w14:paraId="22D327CE" w14:textId="77777777" w:rsidR="00A6634B" w:rsidRDefault="00A6634B">
      <w:pPr>
        <w:rPr>
          <w:rFonts w:eastAsia="SimSun"/>
          <w:sz w:val="28"/>
          <w:szCs w:val="28"/>
        </w:rPr>
      </w:pPr>
    </w:p>
    <w:p w14:paraId="19AAD358" w14:textId="77777777" w:rsidR="00A6634B" w:rsidRDefault="00A6634B">
      <w:pPr>
        <w:rPr>
          <w:rFonts w:eastAsia="SimSun"/>
          <w:sz w:val="28"/>
          <w:szCs w:val="28"/>
        </w:rPr>
      </w:pPr>
    </w:p>
    <w:p w14:paraId="497A91B6" w14:textId="77777777" w:rsidR="00A6634B" w:rsidRDefault="005E77C7">
      <w:pPr>
        <w:pStyle w:val="af5"/>
        <w:numPr>
          <w:ilvl w:val="0"/>
          <w:numId w:val="7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 w:clear="all"/>
      </w:r>
      <w:r>
        <w:rPr>
          <w:b/>
          <w:sz w:val="28"/>
          <w:szCs w:val="28"/>
        </w:rPr>
        <w:lastRenderedPageBreak/>
        <w:t>ВИД, ТИП, СПОСОБ ПРОВЕДЕНИЯ И ФОРМА ПРАКТИКИ.</w:t>
      </w:r>
    </w:p>
    <w:p w14:paraId="7E34DC8A" w14:textId="77777777" w:rsidR="00A6634B" w:rsidRDefault="005E77C7">
      <w:pPr>
        <w:spacing w:line="276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ОСВОЕНИЯ ПРЕДДИПЛОМНОЙ ПРАКТИКИ.</w:t>
      </w:r>
    </w:p>
    <w:p w14:paraId="4CFD89C7" w14:textId="77777777" w:rsidR="00A6634B" w:rsidRDefault="005E77C7">
      <w:pPr>
        <w:pStyle w:val="afc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Вид практики – </w:t>
      </w:r>
      <w:r>
        <w:rPr>
          <w:sz w:val="28"/>
          <w:szCs w:val="28"/>
        </w:rPr>
        <w:t xml:space="preserve">производственная. </w:t>
      </w:r>
    </w:p>
    <w:p w14:paraId="359B63A5" w14:textId="77777777" w:rsidR="00A6634B" w:rsidRDefault="005E77C7">
      <w:pPr>
        <w:pStyle w:val="afc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Тип практики – </w:t>
      </w:r>
      <w:r>
        <w:rPr>
          <w:sz w:val="28"/>
          <w:szCs w:val="28"/>
        </w:rPr>
        <w:t>преддипломная.</w:t>
      </w:r>
    </w:p>
    <w:p w14:paraId="254A8E4E" w14:textId="77777777" w:rsidR="00A6634B" w:rsidRDefault="005E77C7">
      <w:pPr>
        <w:pStyle w:val="afc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Способ проведения практики – </w:t>
      </w:r>
      <w:r>
        <w:rPr>
          <w:sz w:val="28"/>
          <w:szCs w:val="28"/>
        </w:rPr>
        <w:t>стационарная/ выездная.</w:t>
      </w:r>
    </w:p>
    <w:p w14:paraId="38420640" w14:textId="77777777" w:rsidR="00A6634B" w:rsidRDefault="005E77C7">
      <w:pPr>
        <w:pStyle w:val="afc"/>
        <w:ind w:firstLine="567"/>
        <w:jc w:val="both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 xml:space="preserve">Форма практики </w:t>
      </w:r>
      <w:r w:rsidRPr="00417AE5">
        <w:rPr>
          <w:b/>
          <w:sz w:val="28"/>
          <w:szCs w:val="28"/>
        </w:rPr>
        <w:t xml:space="preserve">- </w:t>
      </w:r>
      <w:r w:rsidR="00417AE5" w:rsidRPr="00417AE5">
        <w:rPr>
          <w:sz w:val="28"/>
          <w:szCs w:val="28"/>
        </w:rPr>
        <w:t>рассредоточенная</w:t>
      </w:r>
    </w:p>
    <w:p w14:paraId="57F69CC4" w14:textId="77777777" w:rsidR="00A6634B" w:rsidRDefault="005E77C7">
      <w:pPr>
        <w:widowControl/>
        <w:spacing w:line="276" w:lineRule="auto"/>
        <w:ind w:firstLine="567"/>
        <w:rPr>
          <w:spacing w:val="1"/>
          <w:sz w:val="28"/>
          <w:szCs w:val="28"/>
        </w:rPr>
      </w:pPr>
      <w:r>
        <w:rPr>
          <w:b/>
          <w:sz w:val="28"/>
          <w:szCs w:val="28"/>
        </w:rPr>
        <w:t>Цель</w:t>
      </w:r>
      <w:r w:rsidR="00417AE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освоения </w:t>
      </w:r>
      <w:r>
        <w:rPr>
          <w:spacing w:val="-3"/>
          <w:sz w:val="28"/>
          <w:szCs w:val="28"/>
        </w:rPr>
        <w:t>дисциплин</w:t>
      </w:r>
      <w:r>
        <w:rPr>
          <w:sz w:val="28"/>
          <w:szCs w:val="28"/>
        </w:rPr>
        <w:t xml:space="preserve">ы «Преддипломная практика» - </w:t>
      </w:r>
      <w:r>
        <w:rPr>
          <w:spacing w:val="1"/>
          <w:sz w:val="28"/>
          <w:szCs w:val="28"/>
        </w:rPr>
        <w:t>подготовка к государственным экзаменам:</w:t>
      </w:r>
    </w:p>
    <w:p w14:paraId="2AE8EB0A" w14:textId="77777777" w:rsidR="00A6634B" w:rsidRDefault="005E77C7">
      <w:pPr>
        <w:widowControl/>
        <w:numPr>
          <w:ilvl w:val="0"/>
          <w:numId w:val="2"/>
        </w:numPr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концертное выступление по специальному инструменту</w:t>
      </w:r>
    </w:p>
    <w:p w14:paraId="448D9E52" w14:textId="77777777" w:rsidR="00A6634B" w:rsidRDefault="005E77C7">
      <w:pPr>
        <w:widowControl/>
        <w:numPr>
          <w:ilvl w:val="0"/>
          <w:numId w:val="2"/>
        </w:numPr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ансамбль </w:t>
      </w:r>
    </w:p>
    <w:p w14:paraId="07FF98C4" w14:textId="77777777" w:rsidR="00A6634B" w:rsidRDefault="005E77C7">
      <w:pPr>
        <w:spacing w:line="276" w:lineRule="auto"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14:paraId="73945D09" w14:textId="77777777" w:rsidR="00A6634B" w:rsidRDefault="005E77C7">
      <w:pPr>
        <w:tabs>
          <w:tab w:val="left" w:pos="3540"/>
          <w:tab w:val="left" w:pos="5340"/>
          <w:tab w:val="left" w:pos="6000"/>
          <w:tab w:val="left" w:pos="8220"/>
        </w:tabs>
        <w:spacing w:line="276" w:lineRule="auto"/>
        <w:ind w:firstLine="426"/>
        <w:rPr>
          <w:sz w:val="28"/>
          <w:szCs w:val="28"/>
        </w:rPr>
      </w:pPr>
      <w:r>
        <w:rPr>
          <w:spacing w:val="4"/>
          <w:sz w:val="28"/>
          <w:szCs w:val="28"/>
        </w:rPr>
        <w:t>научиться самостоятельно организовывать репетиционный процесс при подготовке к сольному или ансамблевому выступлению, используя все полученные в ходе обучения теоретические знания и практические навыки.</w:t>
      </w:r>
    </w:p>
    <w:p w14:paraId="1DC20733" w14:textId="77777777" w:rsidR="00A6634B" w:rsidRDefault="005E77C7">
      <w:pPr>
        <w:tabs>
          <w:tab w:val="left" w:pos="1590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2.МЕСТО ПРЕДДИПЛОМНОЙ ПРАКТИКИ В СТРУКТУРЕ ОПОП БАКАЛАВРИАТА</w:t>
      </w:r>
    </w:p>
    <w:p w14:paraId="379AFCC7" w14:textId="77777777" w:rsidR="00A6634B" w:rsidRDefault="005E77C7">
      <w:pPr>
        <w:widowControl/>
        <w:spacing w:line="276" w:lineRule="auto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Преддипломная практика входит в Блок 2 «Практики», Б</w:t>
      </w:r>
      <w:proofErr w:type="gramStart"/>
      <w:r>
        <w:rPr>
          <w:color w:val="000000"/>
          <w:sz w:val="28"/>
          <w:szCs w:val="28"/>
        </w:rPr>
        <w:t>2.«</w:t>
      </w:r>
      <w:proofErr w:type="gramEnd"/>
      <w:r>
        <w:rPr>
          <w:color w:val="000000"/>
          <w:sz w:val="28"/>
          <w:szCs w:val="28"/>
        </w:rPr>
        <w:t xml:space="preserve">Производственная практика» направления подготовки 53.03.02 «Музыкально-инструментальное искусство» профиля подготовки Оркестровые струнные инструменты. </w:t>
      </w:r>
    </w:p>
    <w:p w14:paraId="4FE0428C" w14:textId="77777777" w:rsidR="00A6634B" w:rsidRDefault="005E77C7">
      <w:pPr>
        <w:widowControl/>
        <w:spacing w:line="276" w:lineRule="auto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Требования к «входным» знаниям, умениям и опыту деятельности обучающегося, необходимые при освоении данной дисциплины: хорошее владение техническими, тембровыми и художественно-выразительными возможностями инструмента; ансамблевая подготовка; история музыки; навык научно-исследовательской деятельности. </w:t>
      </w:r>
    </w:p>
    <w:p w14:paraId="6965D00B" w14:textId="77777777" w:rsidR="00A6634B" w:rsidRDefault="005E77C7">
      <w:pPr>
        <w:widowControl/>
        <w:spacing w:line="276" w:lineRule="auto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Преддипломная практика опирается на такие дисциплины: «Специальный инструмент», «Квартет», «Оркестровый класс», «Методика обучения игре на инструменте», «История музыки (зарубежной, отечественной)», «Чтение с листа», «Музыкальная форма». Прохождение данной практики необходимо для дальнейшей профессионализации учебного процесса инструменталиста.</w:t>
      </w:r>
    </w:p>
    <w:p w14:paraId="01EB3860" w14:textId="77777777" w:rsidR="00A6634B" w:rsidRDefault="005E77C7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</w:rPr>
        <w:t>3. ПЛАНИРУЕМЫЕ РЕЗУЛЬТАТЫ ОБУЧЕНИЯ ПО ДИСЦИПЛИНЕ, СООТНЕСЕННЫЕ С УСТАНОВЛЕННЫМИ В ОБРАЗОВАТЕЛЬНОЙ ПРОГРАММЕ ИНДИКАТОРАМИ ДОСТИЖЕНИЯ КОМПЕТЕНЦИЙ.</w:t>
      </w:r>
    </w:p>
    <w:p w14:paraId="37DE7073" w14:textId="77777777" w:rsidR="00A6634B" w:rsidRDefault="005E77C7">
      <w:pPr>
        <w:ind w:firstLine="360"/>
        <w:rPr>
          <w:sz w:val="28"/>
          <w:szCs w:val="28"/>
        </w:rPr>
      </w:pPr>
      <w:r>
        <w:rPr>
          <w:bCs/>
          <w:iCs/>
          <w:sz w:val="28"/>
        </w:rPr>
        <w:t>В результате освоения дисциплины обучающиеся должны демонстрировать следующие результаты.</w:t>
      </w:r>
    </w:p>
    <w:p w14:paraId="6B8CC0BF" w14:textId="77777777" w:rsidR="00A6634B" w:rsidRDefault="00A6634B">
      <w:pPr>
        <w:ind w:firstLine="709"/>
        <w:rPr>
          <w:bCs/>
          <w:iCs/>
          <w:sz w:val="28"/>
        </w:rPr>
      </w:pPr>
    </w:p>
    <w:tbl>
      <w:tblPr>
        <w:tblpPr w:leftFromText="180" w:rightFromText="180" w:vertAnchor="text" w:tblpX="-67" w:tblpY="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551"/>
        <w:gridCol w:w="2268"/>
        <w:gridCol w:w="2410"/>
      </w:tblGrid>
      <w:tr w:rsidR="00A6634B" w14:paraId="1B9B26F1" w14:textId="77777777">
        <w:trPr>
          <w:trHeight w:val="277"/>
        </w:trPr>
        <w:tc>
          <w:tcPr>
            <w:tcW w:w="2802" w:type="dxa"/>
            <w:noWrap/>
          </w:tcPr>
          <w:p w14:paraId="11CB4F7C" w14:textId="77777777" w:rsidR="00A6634B" w:rsidRDefault="00A6634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7229" w:type="dxa"/>
            <w:gridSpan w:val="3"/>
            <w:noWrap/>
          </w:tcPr>
          <w:p w14:paraId="3FB4F155" w14:textId="77777777" w:rsidR="00A6634B" w:rsidRDefault="005E77C7">
            <w:pPr>
              <w:rPr>
                <w:sz w:val="16"/>
                <w:szCs w:val="16"/>
              </w:rPr>
            </w:pPr>
            <w:r>
              <w:rPr>
                <w:bCs/>
                <w:iCs/>
              </w:rPr>
              <w:t>Индикаторы сформированности компетенций</w:t>
            </w:r>
          </w:p>
        </w:tc>
      </w:tr>
      <w:tr w:rsidR="00A6634B" w14:paraId="02746354" w14:textId="77777777">
        <w:trPr>
          <w:trHeight w:val="627"/>
        </w:trPr>
        <w:tc>
          <w:tcPr>
            <w:tcW w:w="2802" w:type="dxa"/>
            <w:noWrap/>
          </w:tcPr>
          <w:p w14:paraId="2A31B5F5" w14:textId="77777777" w:rsidR="00A6634B" w:rsidRDefault="005E77C7">
            <w:pPr>
              <w:rPr>
                <w:bCs/>
                <w:iCs/>
              </w:rPr>
            </w:pPr>
            <w:r>
              <w:rPr>
                <w:bCs/>
                <w:iCs/>
              </w:rPr>
              <w:t>Наименование компетенций</w:t>
            </w:r>
          </w:p>
        </w:tc>
        <w:tc>
          <w:tcPr>
            <w:tcW w:w="2551" w:type="dxa"/>
            <w:noWrap/>
          </w:tcPr>
          <w:p w14:paraId="501E39A4" w14:textId="77777777" w:rsidR="00A6634B" w:rsidRDefault="005E77C7">
            <w:pPr>
              <w:contextualSpacing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знать</w:t>
            </w:r>
          </w:p>
        </w:tc>
        <w:tc>
          <w:tcPr>
            <w:tcW w:w="2268" w:type="dxa"/>
            <w:noWrap/>
          </w:tcPr>
          <w:p w14:paraId="329626EA" w14:textId="77777777" w:rsidR="00A6634B" w:rsidRDefault="005E77C7">
            <w:pPr>
              <w:contextualSpacing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уметь</w:t>
            </w:r>
          </w:p>
        </w:tc>
        <w:tc>
          <w:tcPr>
            <w:tcW w:w="2410" w:type="dxa"/>
            <w:noWrap/>
          </w:tcPr>
          <w:p w14:paraId="455FACC9" w14:textId="77777777" w:rsidR="00A6634B" w:rsidRDefault="005E77C7">
            <w:pPr>
              <w:contextualSpacing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владеть</w:t>
            </w:r>
          </w:p>
        </w:tc>
      </w:tr>
      <w:tr w:rsidR="00A6634B" w14:paraId="18033A05" w14:textId="77777777">
        <w:trPr>
          <w:trHeight w:val="627"/>
        </w:trPr>
        <w:tc>
          <w:tcPr>
            <w:tcW w:w="2802" w:type="dxa"/>
            <w:noWrap/>
          </w:tcPr>
          <w:p w14:paraId="46134BDB" w14:textId="77777777" w:rsidR="00A6634B" w:rsidRDefault="005E77C7">
            <w:pPr>
              <w:ind w:firstLine="0"/>
              <w:jc w:val="left"/>
            </w:pPr>
            <w:r>
              <w:lastRenderedPageBreak/>
              <w:t>ПК-1 Способен создавать индивидуальную художественную интерпретацию музыкального произведения, организовывать свою практическую деятельность: интенсивно вести репетиционную (концертмейстерскую,</w:t>
            </w:r>
            <w:r w:rsidR="00417AE5">
              <w:t xml:space="preserve"> </w:t>
            </w:r>
            <w:r>
              <w:t>ансамблевую,</w:t>
            </w:r>
            <w:r w:rsidR="00417AE5">
              <w:t xml:space="preserve"> </w:t>
            </w:r>
            <w:r>
              <w:t>сольную) и концертную работу</w:t>
            </w:r>
          </w:p>
        </w:tc>
        <w:tc>
          <w:tcPr>
            <w:tcW w:w="2551" w:type="dxa"/>
            <w:noWrap/>
          </w:tcPr>
          <w:p w14:paraId="6D51EF31" w14:textId="77777777" w:rsidR="00A6634B" w:rsidRDefault="005E77C7">
            <w:pPr>
              <w:pStyle w:val="af5"/>
              <w:numPr>
                <w:ilvl w:val="0"/>
                <w:numId w:val="6"/>
              </w:numPr>
              <w:ind w:left="129" w:hanging="1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классический репертуар</w:t>
            </w:r>
          </w:p>
          <w:p w14:paraId="7B522B73" w14:textId="77777777" w:rsidR="00A6634B" w:rsidRDefault="005E77C7">
            <w:pPr>
              <w:pStyle w:val="af5"/>
              <w:numPr>
                <w:ilvl w:val="0"/>
                <w:numId w:val="6"/>
              </w:numPr>
              <w:ind w:left="129" w:hanging="1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значительный классический репертуар</w:t>
            </w:r>
          </w:p>
        </w:tc>
        <w:tc>
          <w:tcPr>
            <w:tcW w:w="2268" w:type="dxa"/>
            <w:noWrap/>
          </w:tcPr>
          <w:p w14:paraId="1A59D656" w14:textId="77777777" w:rsidR="00A6634B" w:rsidRDefault="005E77C7">
            <w:pPr>
              <w:pStyle w:val="af5"/>
              <w:numPr>
                <w:ilvl w:val="0"/>
                <w:numId w:val="6"/>
              </w:numPr>
              <w:ind w:left="129" w:hanging="1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терминологией, штрихами</w:t>
            </w:r>
          </w:p>
          <w:p w14:paraId="038068F4" w14:textId="77777777" w:rsidR="00A6634B" w:rsidRDefault="005E77C7">
            <w:pPr>
              <w:pStyle w:val="af5"/>
              <w:numPr>
                <w:ilvl w:val="0"/>
                <w:numId w:val="6"/>
              </w:numPr>
              <w:ind w:left="129" w:hanging="1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терминологией, штрихами, приемами звукоизвлечения</w:t>
            </w:r>
          </w:p>
        </w:tc>
        <w:tc>
          <w:tcPr>
            <w:tcW w:w="2410" w:type="dxa"/>
            <w:noWrap/>
          </w:tcPr>
          <w:p w14:paraId="70470598" w14:textId="77777777" w:rsidR="00A6634B" w:rsidRDefault="005E77C7">
            <w:pPr>
              <w:pStyle w:val="af5"/>
              <w:numPr>
                <w:ilvl w:val="0"/>
                <w:numId w:val="6"/>
              </w:numPr>
              <w:ind w:left="129" w:hanging="1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первичным опытом исполнительства на инструменте, навыком анализа исполняемой музыки</w:t>
            </w:r>
          </w:p>
          <w:p w14:paraId="6FAE97D2" w14:textId="77777777" w:rsidR="00A6634B" w:rsidRDefault="005E77C7">
            <w:pPr>
              <w:pStyle w:val="af5"/>
              <w:numPr>
                <w:ilvl w:val="0"/>
                <w:numId w:val="6"/>
              </w:numPr>
              <w:ind w:left="129" w:hanging="1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восприятием музыкальных произведений, анализом музыкальных произведений</w:t>
            </w:r>
          </w:p>
        </w:tc>
      </w:tr>
    </w:tbl>
    <w:p w14:paraId="4ED5867E" w14:textId="77777777" w:rsidR="00A6634B" w:rsidRDefault="00A6634B">
      <w:pPr>
        <w:spacing w:line="276" w:lineRule="auto"/>
        <w:ind w:firstLine="426"/>
        <w:rPr>
          <w:b/>
          <w:sz w:val="28"/>
          <w:szCs w:val="28"/>
        </w:rPr>
      </w:pPr>
    </w:p>
    <w:p w14:paraId="70955DD9" w14:textId="77777777" w:rsidR="00A6634B" w:rsidRDefault="005E77C7">
      <w:pPr>
        <w:tabs>
          <w:tab w:val="left" w:pos="708"/>
          <w:tab w:val="left" w:pos="3822"/>
        </w:tabs>
        <w:jc w:val="center"/>
      </w:pPr>
      <w:r>
        <w:rPr>
          <w:b/>
          <w:sz w:val="28"/>
          <w:szCs w:val="28"/>
        </w:rPr>
        <w:t>4. СТРУКТУРА И СОДЕРЖАНИЕ</w:t>
      </w:r>
      <w:r>
        <w:rPr>
          <w:b/>
          <w:caps/>
          <w:sz w:val="28"/>
          <w:szCs w:val="28"/>
        </w:rPr>
        <w:t xml:space="preserve">преддипломной </w:t>
      </w:r>
      <w:r>
        <w:rPr>
          <w:b/>
          <w:sz w:val="28"/>
          <w:szCs w:val="28"/>
        </w:rPr>
        <w:t>ПРАКТИКИ</w:t>
      </w:r>
    </w:p>
    <w:p w14:paraId="2D3E3203" w14:textId="77777777" w:rsidR="00A6634B" w:rsidRDefault="005E77C7">
      <w:pPr>
        <w:spacing w:line="276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Общая трудоемкость</w:t>
      </w:r>
      <w:r w:rsidR="00417AE5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практики составляет 12 зачетных единиц, 432</w:t>
      </w:r>
      <w:r w:rsidR="00417AE5">
        <w:rPr>
          <w:sz w:val="28"/>
          <w:szCs w:val="28"/>
        </w:rPr>
        <w:t xml:space="preserve"> </w:t>
      </w:r>
      <w:r>
        <w:rPr>
          <w:sz w:val="28"/>
          <w:szCs w:val="28"/>
        </w:rPr>
        <w:t>часа.</w:t>
      </w:r>
    </w:p>
    <w:p w14:paraId="46117162" w14:textId="77777777" w:rsidR="00A6634B" w:rsidRDefault="005E77C7">
      <w:pPr>
        <w:spacing w:line="276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Исполнительская практика</w:t>
      </w:r>
      <w:r w:rsidR="00417AE5">
        <w:rPr>
          <w:sz w:val="28"/>
          <w:szCs w:val="28"/>
        </w:rPr>
        <w:t xml:space="preserve"> </w:t>
      </w:r>
      <w:r>
        <w:rPr>
          <w:sz w:val="28"/>
          <w:szCs w:val="28"/>
        </w:rPr>
        <w:t>для студентов очной формы обучения осуществляется на кафедре оркестровых струнных, духовых и ударных инструментов института.</w:t>
      </w:r>
      <w:r w:rsidR="00417AE5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Практика проводится в течение двух семестров. Форма промежуточной аттестации – зачет с оценкой.</w:t>
      </w: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"/>
        <w:gridCol w:w="2835"/>
        <w:gridCol w:w="567"/>
        <w:gridCol w:w="850"/>
        <w:gridCol w:w="851"/>
        <w:gridCol w:w="850"/>
        <w:gridCol w:w="1012"/>
        <w:gridCol w:w="1802"/>
      </w:tblGrid>
      <w:tr w:rsidR="00A6634B" w14:paraId="5B42F310" w14:textId="77777777">
        <w:trPr>
          <w:trHeight w:val="1012"/>
          <w:jc w:val="center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637A3B4" w14:textId="77777777" w:rsidR="00A6634B" w:rsidRDefault="005E77C7">
            <w:pPr>
              <w:tabs>
                <w:tab w:val="num" w:pos="0"/>
                <w:tab w:val="left" w:pos="708"/>
              </w:tabs>
              <w:ind w:left="142"/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  <w:p w14:paraId="3F9007D5" w14:textId="77777777" w:rsidR="00A6634B" w:rsidRDefault="005E77C7">
            <w:pPr>
              <w:tabs>
                <w:tab w:val="num" w:pos="0"/>
                <w:tab w:val="left" w:pos="708"/>
              </w:tabs>
              <w:ind w:left="142"/>
              <w:jc w:val="center"/>
              <w:rPr>
                <w:bCs/>
              </w:rPr>
            </w:pPr>
            <w:r>
              <w:rPr>
                <w:bCs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14:paraId="13894F3F" w14:textId="77777777" w:rsidR="00A6634B" w:rsidRDefault="005E77C7">
            <w:pPr>
              <w:tabs>
                <w:tab w:val="num" w:pos="0"/>
                <w:tab w:val="left" w:pos="708"/>
              </w:tabs>
              <w:spacing w:before="660" w:after="660"/>
              <w:ind w:left="142"/>
              <w:jc w:val="center"/>
              <w:rPr>
                <w:bCs/>
              </w:rPr>
            </w:pPr>
            <w:r>
              <w:rPr>
                <w:bCs/>
              </w:rPr>
              <w:t>Раздел</w:t>
            </w:r>
            <w:r>
              <w:rPr>
                <w:bCs/>
              </w:rPr>
              <w:br/>
              <w:t>дисциплины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5B1E7B3" w14:textId="77777777" w:rsidR="00A6634B" w:rsidRDefault="005E77C7">
            <w:pPr>
              <w:tabs>
                <w:tab w:val="num" w:pos="0"/>
                <w:tab w:val="left" w:pos="708"/>
              </w:tabs>
              <w:ind w:left="142"/>
              <w:jc w:val="center"/>
              <w:rPr>
                <w:bCs/>
              </w:rPr>
            </w:pPr>
            <w:r>
              <w:rPr>
                <w:bCs/>
              </w:rPr>
              <w:t>Семестр</w:t>
            </w:r>
          </w:p>
        </w:tc>
        <w:tc>
          <w:tcPr>
            <w:tcW w:w="3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128043" w14:textId="77777777" w:rsidR="00A6634B" w:rsidRDefault="005E77C7">
            <w:pPr>
              <w:tabs>
                <w:tab w:val="num" w:pos="0"/>
                <w:tab w:val="left" w:pos="708"/>
              </w:tabs>
              <w:ind w:left="142"/>
              <w:jc w:val="center"/>
              <w:rPr>
                <w:bCs/>
              </w:rPr>
            </w:pPr>
            <w:r>
              <w:rPr>
                <w:bCs/>
              </w:rPr>
              <w:t>Виды учебной работы, включая самостоятельную работу студентов</w:t>
            </w:r>
            <w:r>
              <w:rPr>
                <w:bCs/>
              </w:rPr>
              <w:br/>
              <w:t>и трудоемкость (в часах)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1CF7A10" w14:textId="77777777" w:rsidR="00A6634B" w:rsidRDefault="005E77C7">
            <w:pPr>
              <w:tabs>
                <w:tab w:val="num" w:pos="0"/>
                <w:tab w:val="left" w:pos="708"/>
              </w:tabs>
              <w:ind w:left="14" w:hanging="14"/>
              <w:rPr>
                <w:bCs/>
                <w:i/>
              </w:rPr>
            </w:pPr>
            <w:r>
              <w:rPr>
                <w:bCs/>
              </w:rPr>
              <w:t xml:space="preserve">Формы текущего контроля успеваемости </w:t>
            </w:r>
          </w:p>
          <w:p w14:paraId="5F8A649E" w14:textId="77777777" w:rsidR="00A6634B" w:rsidRDefault="00A6634B">
            <w:pPr>
              <w:tabs>
                <w:tab w:val="num" w:pos="0"/>
                <w:tab w:val="left" w:pos="708"/>
              </w:tabs>
              <w:ind w:left="14" w:hanging="14"/>
              <w:rPr>
                <w:bCs/>
                <w:i/>
              </w:rPr>
            </w:pPr>
          </w:p>
        </w:tc>
      </w:tr>
      <w:tr w:rsidR="00A6634B" w14:paraId="44049798" w14:textId="77777777">
        <w:trPr>
          <w:trHeight w:val="701"/>
          <w:jc w:val="center"/>
        </w:trPr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739BB5" w14:textId="77777777" w:rsidR="00A6634B" w:rsidRDefault="00A6634B">
            <w:pPr>
              <w:tabs>
                <w:tab w:val="num" w:pos="0"/>
                <w:tab w:val="left" w:pos="708"/>
              </w:tabs>
              <w:ind w:left="142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294201" w14:textId="77777777" w:rsidR="00A6634B" w:rsidRDefault="00A6634B">
            <w:pPr>
              <w:tabs>
                <w:tab w:val="num" w:pos="0"/>
                <w:tab w:val="left" w:pos="708"/>
              </w:tabs>
              <w:ind w:left="142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D5CC46" w14:textId="77777777" w:rsidR="00A6634B" w:rsidRDefault="00A6634B">
            <w:pPr>
              <w:tabs>
                <w:tab w:val="num" w:pos="0"/>
                <w:tab w:val="left" w:pos="708"/>
              </w:tabs>
              <w:ind w:left="142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0A5DD8" w14:textId="77777777" w:rsidR="00A6634B" w:rsidRDefault="005E77C7">
            <w:pPr>
              <w:tabs>
                <w:tab w:val="num" w:pos="0"/>
                <w:tab w:val="left" w:pos="708"/>
              </w:tabs>
              <w:ind w:left="142" w:firstLine="0"/>
              <w:jc w:val="center"/>
            </w:pPr>
            <w:r>
              <w:t>Л</w:t>
            </w:r>
          </w:p>
          <w:p w14:paraId="62BED4BA" w14:textId="77777777" w:rsidR="00A6634B" w:rsidRDefault="00A6634B">
            <w:pPr>
              <w:ind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F3C951" w14:textId="77777777" w:rsidR="00A6634B" w:rsidRDefault="005E77C7">
            <w:pPr>
              <w:tabs>
                <w:tab w:val="num" w:pos="0"/>
                <w:tab w:val="left" w:pos="708"/>
              </w:tabs>
              <w:ind w:firstLine="0"/>
              <w:jc w:val="center"/>
            </w:pPr>
            <w:r>
              <w:t>ПЗ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7F1440" w14:textId="77777777" w:rsidR="00A6634B" w:rsidRPr="005E77C7" w:rsidRDefault="005E77C7">
            <w:pPr>
              <w:tabs>
                <w:tab w:val="num" w:pos="0"/>
                <w:tab w:val="left" w:pos="708"/>
              </w:tabs>
              <w:ind w:left="142" w:firstLine="0"/>
              <w:jc w:val="center"/>
            </w:pPr>
            <w:r w:rsidRPr="005E77C7">
              <w:t>КОНС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389D56" w14:textId="77777777" w:rsidR="00A6634B" w:rsidRDefault="005E77C7">
            <w:pPr>
              <w:tabs>
                <w:tab w:val="num" w:pos="0"/>
                <w:tab w:val="left" w:pos="708"/>
              </w:tabs>
              <w:ind w:left="142" w:firstLine="0"/>
              <w:jc w:val="center"/>
            </w:pPr>
            <w:r>
              <w:t>СР</w:t>
            </w:r>
          </w:p>
        </w:tc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F8CE06" w14:textId="77777777" w:rsidR="00A6634B" w:rsidRDefault="00A6634B">
            <w:pPr>
              <w:tabs>
                <w:tab w:val="num" w:pos="0"/>
                <w:tab w:val="left" w:pos="708"/>
              </w:tabs>
              <w:ind w:left="142"/>
            </w:pPr>
          </w:p>
        </w:tc>
      </w:tr>
      <w:tr w:rsidR="00A6634B" w14:paraId="1796D36A" w14:textId="77777777">
        <w:trPr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386CC5" w14:textId="77777777" w:rsidR="00A6634B" w:rsidRDefault="005E77C7">
            <w:pPr>
              <w:tabs>
                <w:tab w:val="num" w:pos="0"/>
                <w:tab w:val="left" w:pos="708"/>
              </w:tabs>
              <w:ind w:left="142"/>
            </w:pPr>
            <w: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B1B781" w14:textId="77777777" w:rsidR="00A6634B" w:rsidRDefault="005E77C7">
            <w:pPr>
              <w:tabs>
                <w:tab w:val="num" w:pos="0"/>
                <w:tab w:val="left" w:pos="708"/>
              </w:tabs>
              <w:ind w:left="-67" w:firstLine="67"/>
              <w:jc w:val="center"/>
            </w:pPr>
            <w:r>
              <w:t>Преддипломная 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D9A61B" w14:textId="77777777" w:rsidR="00A6634B" w:rsidRDefault="00A6634B">
            <w:pPr>
              <w:tabs>
                <w:tab w:val="num" w:pos="0"/>
                <w:tab w:val="left" w:pos="708"/>
              </w:tabs>
              <w:ind w:left="142"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C63645" w14:textId="77777777" w:rsidR="00A6634B" w:rsidRDefault="00A6634B">
            <w:pPr>
              <w:tabs>
                <w:tab w:val="num" w:pos="0"/>
                <w:tab w:val="left" w:pos="708"/>
              </w:tabs>
              <w:ind w:left="142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1CD473" w14:textId="77777777" w:rsidR="00A6634B" w:rsidRDefault="005E77C7" w:rsidP="005E77C7">
            <w:pPr>
              <w:tabs>
                <w:tab w:val="num" w:pos="0"/>
                <w:tab w:val="left" w:pos="708"/>
              </w:tabs>
              <w:ind w:left="142" w:firstLine="0"/>
            </w:pPr>
            <w:r>
              <w:t>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0F2263" w14:textId="77777777" w:rsidR="00A6634B" w:rsidRPr="005E77C7" w:rsidRDefault="00A6634B">
            <w:pPr>
              <w:tabs>
                <w:tab w:val="num" w:pos="0"/>
                <w:tab w:val="left" w:pos="708"/>
              </w:tabs>
              <w:ind w:left="142" w:firstLine="0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A6E4F0" w14:textId="77777777" w:rsidR="00A6634B" w:rsidRDefault="005E77C7">
            <w:pPr>
              <w:tabs>
                <w:tab w:val="num" w:pos="0"/>
                <w:tab w:val="left" w:pos="708"/>
              </w:tabs>
              <w:ind w:firstLine="0"/>
              <w:jc w:val="left"/>
            </w:pPr>
            <w:r>
              <w:t>72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A9B522" w14:textId="77777777" w:rsidR="00A6634B" w:rsidRDefault="005E77C7">
            <w:pPr>
              <w:tabs>
                <w:tab w:val="num" w:pos="0"/>
                <w:tab w:val="left" w:pos="708"/>
              </w:tabs>
              <w:ind w:left="142" w:firstLine="0"/>
              <w:jc w:val="center"/>
            </w:pPr>
            <w:r>
              <w:t>зачет с оценкой</w:t>
            </w:r>
          </w:p>
        </w:tc>
      </w:tr>
      <w:tr w:rsidR="00A6634B" w14:paraId="79F1E5D6" w14:textId="77777777">
        <w:trPr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3938DE" w14:textId="77777777" w:rsidR="00A6634B" w:rsidRDefault="005E77C7">
            <w:pPr>
              <w:tabs>
                <w:tab w:val="num" w:pos="0"/>
                <w:tab w:val="left" w:pos="708"/>
              </w:tabs>
              <w:ind w:left="142"/>
            </w:pPr>
            <w: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474854" w14:textId="77777777" w:rsidR="00A6634B" w:rsidRDefault="005E77C7">
            <w:pPr>
              <w:tabs>
                <w:tab w:val="num" w:pos="0"/>
                <w:tab w:val="left" w:pos="708"/>
              </w:tabs>
              <w:ind w:left="-67" w:firstLine="67"/>
              <w:jc w:val="center"/>
            </w:pPr>
            <w:r>
              <w:t>Преддипломная 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AEBAC0" w14:textId="77777777" w:rsidR="00A6634B" w:rsidRDefault="00A6634B">
            <w:pPr>
              <w:tabs>
                <w:tab w:val="num" w:pos="0"/>
                <w:tab w:val="left" w:pos="708"/>
              </w:tabs>
              <w:ind w:left="142"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3F1185" w14:textId="77777777" w:rsidR="00A6634B" w:rsidRDefault="00A6634B">
            <w:pPr>
              <w:tabs>
                <w:tab w:val="num" w:pos="0"/>
                <w:tab w:val="left" w:pos="708"/>
              </w:tabs>
              <w:ind w:left="142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8FF6E1" w14:textId="77777777" w:rsidR="00A6634B" w:rsidRDefault="005E77C7" w:rsidP="005E77C7">
            <w:pPr>
              <w:tabs>
                <w:tab w:val="num" w:pos="0"/>
                <w:tab w:val="left" w:pos="708"/>
              </w:tabs>
              <w:ind w:left="142" w:firstLine="0"/>
            </w:pPr>
            <w:r>
              <w:t>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FEEE3B" w14:textId="77777777" w:rsidR="00A6634B" w:rsidRPr="005E77C7" w:rsidRDefault="00A6634B" w:rsidP="005E77C7">
            <w:pPr>
              <w:tabs>
                <w:tab w:val="num" w:pos="0"/>
                <w:tab w:val="left" w:pos="708"/>
              </w:tabs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0614C4" w14:textId="77777777" w:rsidR="00A6634B" w:rsidRDefault="005E77C7">
            <w:pPr>
              <w:tabs>
                <w:tab w:val="num" w:pos="0"/>
                <w:tab w:val="left" w:pos="708"/>
              </w:tabs>
              <w:ind w:firstLine="0"/>
            </w:pPr>
            <w:r>
              <w:t>72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577A0C" w14:textId="77777777" w:rsidR="00A6634B" w:rsidRDefault="005E77C7">
            <w:pPr>
              <w:tabs>
                <w:tab w:val="num" w:pos="0"/>
                <w:tab w:val="left" w:pos="708"/>
              </w:tabs>
              <w:ind w:left="142" w:firstLine="0"/>
              <w:jc w:val="center"/>
            </w:pPr>
            <w:r>
              <w:t>зачет с оценкой</w:t>
            </w:r>
          </w:p>
        </w:tc>
      </w:tr>
    </w:tbl>
    <w:p w14:paraId="500B4DE2" w14:textId="77777777" w:rsidR="00A6634B" w:rsidRDefault="00A6634B">
      <w:pPr>
        <w:ind w:firstLine="567"/>
        <w:jc w:val="center"/>
        <w:rPr>
          <w:b/>
          <w:sz w:val="28"/>
          <w:szCs w:val="28"/>
        </w:rPr>
      </w:pPr>
    </w:p>
    <w:p w14:paraId="5CB7BCC7" w14:textId="77777777" w:rsidR="00A6634B" w:rsidRDefault="00A6634B">
      <w:pPr>
        <w:ind w:firstLine="567"/>
        <w:jc w:val="center"/>
        <w:rPr>
          <w:b/>
          <w:sz w:val="16"/>
          <w:szCs w:val="16"/>
        </w:rPr>
      </w:pPr>
    </w:p>
    <w:tbl>
      <w:tblPr>
        <w:tblpPr w:leftFromText="180" w:rightFromText="180" w:vertAnchor="text" w:tblpY="1"/>
        <w:tblW w:w="9889" w:type="dxa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4649"/>
        <w:gridCol w:w="2410"/>
        <w:gridCol w:w="992"/>
        <w:gridCol w:w="142"/>
        <w:gridCol w:w="850"/>
      </w:tblGrid>
      <w:tr w:rsidR="00A6634B" w14:paraId="41F4B696" w14:textId="77777777">
        <w:trPr>
          <w:cantSplit/>
          <w:trHeight w:val="1418"/>
        </w:trPr>
        <w:tc>
          <w:tcPr>
            <w:tcW w:w="846" w:type="dxa"/>
            <w:noWrap/>
            <w:vAlign w:val="center"/>
          </w:tcPr>
          <w:p w14:paraId="0FD20ACB" w14:textId="77777777" w:rsidR="00A6634B" w:rsidRDefault="005E77C7">
            <w:pPr>
              <w:ind w:firstLine="0"/>
              <w:rPr>
                <w:b/>
              </w:rPr>
            </w:pPr>
            <w:r>
              <w:rPr>
                <w:b/>
              </w:rPr>
              <w:t>семестр</w:t>
            </w:r>
          </w:p>
          <w:p w14:paraId="07F4C1D3" w14:textId="77777777" w:rsidR="00A6634B" w:rsidRDefault="00A6634B"/>
        </w:tc>
        <w:tc>
          <w:tcPr>
            <w:tcW w:w="4649" w:type="dxa"/>
            <w:noWrap/>
          </w:tcPr>
          <w:p w14:paraId="53BC7858" w14:textId="77777777" w:rsidR="00A6634B" w:rsidRDefault="00A6634B">
            <w:pPr>
              <w:jc w:val="center"/>
              <w:rPr>
                <w:b/>
              </w:rPr>
            </w:pPr>
          </w:p>
          <w:p w14:paraId="0061A6C2" w14:textId="77777777" w:rsidR="00A6634B" w:rsidRDefault="00A6634B">
            <w:pPr>
              <w:jc w:val="center"/>
              <w:rPr>
                <w:b/>
              </w:rPr>
            </w:pPr>
          </w:p>
          <w:p w14:paraId="3D470B56" w14:textId="77777777" w:rsidR="00A6634B" w:rsidRDefault="005E77C7">
            <w:pPr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 обучающегося</w:t>
            </w:r>
          </w:p>
        </w:tc>
        <w:tc>
          <w:tcPr>
            <w:tcW w:w="2410" w:type="dxa"/>
            <w:noWrap/>
          </w:tcPr>
          <w:p w14:paraId="698AB82F" w14:textId="77777777" w:rsidR="00A6634B" w:rsidRDefault="005E77C7">
            <w:pPr>
              <w:ind w:firstLine="0"/>
              <w:rPr>
                <w:b/>
              </w:rPr>
            </w:pPr>
            <w:r>
              <w:rPr>
                <w:b/>
              </w:rPr>
              <w:t>Формы текущего контроля и промежуточной аттестации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8D86A" w14:textId="77777777" w:rsidR="00A6634B" w:rsidRDefault="005E77C7">
            <w:pPr>
              <w:ind w:right="-108" w:firstLine="0"/>
              <w:rPr>
                <w:b/>
              </w:rPr>
            </w:pPr>
            <w:r>
              <w:rPr>
                <w:b/>
              </w:rPr>
              <w:t>Фор-миру-</w:t>
            </w:r>
            <w:proofErr w:type="spellStart"/>
            <w:r>
              <w:rPr>
                <w:b/>
              </w:rPr>
              <w:t>емыекомпетен</w:t>
            </w:r>
            <w:proofErr w:type="spellEnd"/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ции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79231F37" w14:textId="77777777" w:rsidR="00A6634B" w:rsidRDefault="00A6634B">
            <w:pPr>
              <w:ind w:right="-108"/>
              <w:jc w:val="center"/>
              <w:rPr>
                <w:b/>
              </w:rPr>
            </w:pPr>
          </w:p>
          <w:p w14:paraId="53717079" w14:textId="77777777" w:rsidR="00A6634B" w:rsidRDefault="005E77C7">
            <w:pPr>
              <w:ind w:right="-108" w:firstLine="0"/>
              <w:rPr>
                <w:b/>
              </w:rPr>
            </w:pPr>
            <w:proofErr w:type="spellStart"/>
            <w:r>
              <w:rPr>
                <w:b/>
              </w:rPr>
              <w:t>Объ</w:t>
            </w:r>
            <w:proofErr w:type="spellEnd"/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емча</w:t>
            </w:r>
            <w:proofErr w:type="spellEnd"/>
            <w:r>
              <w:rPr>
                <w:b/>
              </w:rPr>
              <w:t xml:space="preserve">-сов / </w:t>
            </w:r>
            <w:proofErr w:type="spellStart"/>
            <w:r>
              <w:rPr>
                <w:b/>
              </w:rPr>
              <w:t>з.е</w:t>
            </w:r>
            <w:proofErr w:type="spellEnd"/>
            <w:r>
              <w:rPr>
                <w:b/>
              </w:rPr>
              <w:t>.</w:t>
            </w:r>
          </w:p>
        </w:tc>
      </w:tr>
      <w:tr w:rsidR="00A6634B" w14:paraId="72949C4C" w14:textId="77777777">
        <w:trPr>
          <w:cantSplit/>
          <w:trHeight w:val="556"/>
        </w:trPr>
        <w:tc>
          <w:tcPr>
            <w:tcW w:w="9889" w:type="dxa"/>
            <w:gridSpan w:val="6"/>
            <w:tcBorders>
              <w:right w:val="single" w:sz="4" w:space="0" w:color="auto"/>
            </w:tcBorders>
            <w:noWrap/>
            <w:vAlign w:val="center"/>
          </w:tcPr>
          <w:p w14:paraId="640D7028" w14:textId="77777777" w:rsidR="00A6634B" w:rsidRDefault="005E77C7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Подготовительный этап практики</w:t>
            </w:r>
          </w:p>
        </w:tc>
      </w:tr>
      <w:tr w:rsidR="00A6634B" w14:paraId="0B12768C" w14:textId="77777777">
        <w:trPr>
          <w:cantSplit/>
          <w:trHeight w:val="357"/>
        </w:trPr>
        <w:tc>
          <w:tcPr>
            <w:tcW w:w="846" w:type="dxa"/>
            <w:noWrap/>
            <w:vAlign w:val="center"/>
          </w:tcPr>
          <w:p w14:paraId="4A3D13C8" w14:textId="77777777" w:rsidR="00A6634B" w:rsidRDefault="005E77C7">
            <w:pPr>
              <w:ind w:firstLine="0"/>
              <w:rPr>
                <w:b/>
              </w:rPr>
            </w:pPr>
            <w:r>
              <w:rPr>
                <w:b/>
              </w:rPr>
              <w:t>7</w:t>
            </w:r>
          </w:p>
          <w:p w14:paraId="242CC962" w14:textId="77777777" w:rsidR="00A6634B" w:rsidRDefault="00A6634B">
            <w:pPr>
              <w:ind w:left="-651" w:right="-108"/>
              <w:jc w:val="center"/>
              <w:rPr>
                <w:b/>
              </w:rPr>
            </w:pPr>
          </w:p>
        </w:tc>
        <w:tc>
          <w:tcPr>
            <w:tcW w:w="4649" w:type="dxa"/>
            <w:noWrap/>
          </w:tcPr>
          <w:p w14:paraId="65367364" w14:textId="77777777" w:rsidR="00A6634B" w:rsidRDefault="005E77C7">
            <w:pPr>
              <w:ind w:firstLine="12"/>
              <w:rPr>
                <w:iCs/>
              </w:rPr>
            </w:pPr>
            <w:r>
              <w:rPr>
                <w:iCs/>
              </w:rPr>
              <w:t>работа над формированием концертного сольного и ансамблевого репертуара;</w:t>
            </w:r>
          </w:p>
          <w:p w14:paraId="74F5A568" w14:textId="77777777" w:rsidR="00A6634B" w:rsidRDefault="005E77C7">
            <w:pPr>
              <w:ind w:firstLine="12"/>
              <w:rPr>
                <w:iCs/>
              </w:rPr>
            </w:pPr>
            <w:r>
              <w:rPr>
                <w:iCs/>
              </w:rPr>
              <w:t>анализ и подготовка нотного текста к сольному и ансамблевому концертному исполнению.</w:t>
            </w:r>
          </w:p>
        </w:tc>
        <w:tc>
          <w:tcPr>
            <w:tcW w:w="2410" w:type="dxa"/>
            <w:noWrap/>
          </w:tcPr>
          <w:p w14:paraId="0ED77E12" w14:textId="77777777" w:rsidR="00A6634B" w:rsidRDefault="005E77C7">
            <w:pPr>
              <w:ind w:firstLine="0"/>
              <w:rPr>
                <w:bCs/>
              </w:rPr>
            </w:pPr>
            <w:r>
              <w:rPr>
                <w:bCs/>
              </w:rPr>
              <w:t xml:space="preserve">наблюдение за деятельностью обучающегося; </w:t>
            </w:r>
            <w:r>
              <w:t>обзор изученного</w:t>
            </w:r>
            <w:r w:rsidR="00417AE5">
              <w:t xml:space="preserve"> </w:t>
            </w:r>
            <w:r>
              <w:t>репертуара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C329B" w14:textId="77777777" w:rsidR="00A6634B" w:rsidRDefault="005E77C7">
            <w:pPr>
              <w:widowControl/>
              <w:ind w:firstLine="0"/>
              <w:jc w:val="left"/>
            </w:pPr>
            <w:r>
              <w:rPr>
                <w:color w:val="000000"/>
              </w:rPr>
              <w:t>ПК-1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noWrap/>
          </w:tcPr>
          <w:p w14:paraId="7AFE5BBE" w14:textId="77777777" w:rsidR="00A6634B" w:rsidRDefault="005E77C7">
            <w:pPr>
              <w:ind w:right="-108" w:firstLine="0"/>
              <w:rPr>
                <w:i/>
                <w:lang w:val="en-US"/>
              </w:rPr>
            </w:pPr>
            <w:r>
              <w:rPr>
                <w:i/>
              </w:rPr>
              <w:t>72</w:t>
            </w:r>
            <w:r>
              <w:rPr>
                <w:i/>
                <w:lang w:val="en-US"/>
              </w:rPr>
              <w:t>/36</w:t>
            </w:r>
          </w:p>
        </w:tc>
      </w:tr>
      <w:tr w:rsidR="00A6634B" w14:paraId="52539616" w14:textId="77777777">
        <w:trPr>
          <w:trHeight w:val="570"/>
        </w:trPr>
        <w:tc>
          <w:tcPr>
            <w:tcW w:w="9889" w:type="dxa"/>
            <w:gridSpan w:val="6"/>
            <w:tcBorders>
              <w:right w:val="single" w:sz="4" w:space="0" w:color="auto"/>
            </w:tcBorders>
            <w:noWrap/>
            <w:vAlign w:val="center"/>
          </w:tcPr>
          <w:p w14:paraId="5E5A8956" w14:textId="77777777" w:rsidR="00A6634B" w:rsidRDefault="005E77C7">
            <w:pPr>
              <w:jc w:val="center"/>
              <w:rPr>
                <w:b/>
              </w:rPr>
            </w:pPr>
            <w:r>
              <w:rPr>
                <w:b/>
              </w:rPr>
              <w:t>Основной этап практики</w:t>
            </w:r>
          </w:p>
        </w:tc>
      </w:tr>
      <w:tr w:rsidR="00A6634B" w14:paraId="5781F7A7" w14:textId="77777777">
        <w:trPr>
          <w:trHeight w:val="360"/>
        </w:trPr>
        <w:tc>
          <w:tcPr>
            <w:tcW w:w="846" w:type="dxa"/>
            <w:noWrap/>
            <w:vAlign w:val="center"/>
          </w:tcPr>
          <w:p w14:paraId="6BB1AEC5" w14:textId="77777777" w:rsidR="00A6634B" w:rsidRDefault="005E77C7">
            <w:pPr>
              <w:ind w:firstLine="0"/>
            </w:pPr>
            <w:r>
              <w:lastRenderedPageBreak/>
              <w:t>7</w:t>
            </w:r>
          </w:p>
          <w:p w14:paraId="1A8AA12C" w14:textId="77777777" w:rsidR="00A6634B" w:rsidRDefault="00A6634B">
            <w:pPr>
              <w:ind w:firstLine="0"/>
              <w:jc w:val="left"/>
            </w:pPr>
          </w:p>
        </w:tc>
        <w:tc>
          <w:tcPr>
            <w:tcW w:w="4649" w:type="dxa"/>
            <w:noWrap/>
          </w:tcPr>
          <w:p w14:paraId="5355D426" w14:textId="77777777" w:rsidR="00A6634B" w:rsidRDefault="005E77C7">
            <w:pPr>
              <w:widowControl/>
              <w:ind w:firstLine="0"/>
              <w:rPr>
                <w:spacing w:val="1"/>
              </w:rPr>
            </w:pPr>
            <w:r>
              <w:rPr>
                <w:spacing w:val="1"/>
              </w:rPr>
              <w:t>подготовка концертного выступления по спец. инструменту;</w:t>
            </w:r>
          </w:p>
          <w:p w14:paraId="1EB8945E" w14:textId="77777777" w:rsidR="00A6634B" w:rsidRDefault="005E77C7">
            <w:pPr>
              <w:ind w:firstLine="0"/>
            </w:pPr>
            <w:r>
              <w:rPr>
                <w:spacing w:val="1"/>
              </w:rPr>
              <w:t>подготовка ансамблевого выступления.</w:t>
            </w:r>
          </w:p>
        </w:tc>
        <w:tc>
          <w:tcPr>
            <w:tcW w:w="2410" w:type="dxa"/>
            <w:noWrap/>
          </w:tcPr>
          <w:p w14:paraId="2A209678" w14:textId="77777777" w:rsidR="00A6634B" w:rsidRDefault="005E77C7">
            <w:pPr>
              <w:ind w:firstLine="0"/>
            </w:pPr>
            <w:r>
              <w:t>Практическая работа со студентом, проверка репетиционного процесса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93589" w14:textId="77777777" w:rsidR="00A6634B" w:rsidRDefault="005E7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 w:firstLine="0"/>
              <w:jc w:val="left"/>
              <w:rPr>
                <w:bCs/>
              </w:rPr>
            </w:pPr>
            <w:r>
              <w:rPr>
                <w:color w:val="000000"/>
              </w:rPr>
              <w:t>ПК-1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noWrap/>
          </w:tcPr>
          <w:p w14:paraId="10C7AE9A" w14:textId="77777777" w:rsidR="00A6634B" w:rsidRDefault="005E77C7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72/36</w:t>
            </w:r>
          </w:p>
        </w:tc>
      </w:tr>
      <w:tr w:rsidR="00A6634B" w14:paraId="4E96B1CE" w14:textId="77777777">
        <w:trPr>
          <w:trHeight w:val="360"/>
        </w:trPr>
        <w:tc>
          <w:tcPr>
            <w:tcW w:w="846" w:type="dxa"/>
            <w:noWrap/>
            <w:vAlign w:val="center"/>
          </w:tcPr>
          <w:p w14:paraId="300693DE" w14:textId="77777777" w:rsidR="00A6634B" w:rsidRDefault="005E77C7">
            <w:pPr>
              <w:ind w:firstLine="0"/>
            </w:pPr>
            <w:r>
              <w:t>8</w:t>
            </w:r>
          </w:p>
          <w:p w14:paraId="07636918" w14:textId="77777777" w:rsidR="00A6634B" w:rsidRDefault="00A6634B">
            <w:pPr>
              <w:ind w:firstLine="0"/>
              <w:jc w:val="left"/>
            </w:pPr>
          </w:p>
        </w:tc>
        <w:tc>
          <w:tcPr>
            <w:tcW w:w="4649" w:type="dxa"/>
            <w:noWrap/>
          </w:tcPr>
          <w:p w14:paraId="0BC36F1A" w14:textId="77777777" w:rsidR="00A6634B" w:rsidRDefault="005E7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7" w:firstLine="0"/>
              <w:rPr>
                <w:bCs/>
              </w:rPr>
            </w:pPr>
            <w:r>
              <w:rPr>
                <w:bCs/>
              </w:rPr>
              <w:t>работа над особенностями интерпретации исполняемых сольной и ансамблевой программ;</w:t>
            </w:r>
          </w:p>
          <w:p w14:paraId="6389E075" w14:textId="77777777" w:rsidR="00A6634B" w:rsidRDefault="005E7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7" w:firstLine="0"/>
              <w:rPr>
                <w:bCs/>
              </w:rPr>
            </w:pPr>
            <w:r>
              <w:rPr>
                <w:bCs/>
              </w:rPr>
              <w:t>подготовка концертного сольного выступления;</w:t>
            </w:r>
          </w:p>
          <w:p w14:paraId="3B74C232" w14:textId="77777777" w:rsidR="00A6634B" w:rsidRDefault="005E77C7">
            <w:pPr>
              <w:ind w:firstLine="0"/>
            </w:pPr>
            <w:r>
              <w:rPr>
                <w:bCs/>
              </w:rPr>
              <w:t>подготовка ансамблевого выступления.</w:t>
            </w:r>
          </w:p>
        </w:tc>
        <w:tc>
          <w:tcPr>
            <w:tcW w:w="2410" w:type="dxa"/>
            <w:noWrap/>
          </w:tcPr>
          <w:p w14:paraId="094ABBE7" w14:textId="77777777" w:rsidR="00A6634B" w:rsidRDefault="005E77C7">
            <w:pPr>
              <w:ind w:firstLine="0"/>
            </w:pPr>
            <w:r>
              <w:t>Прослушивания, анализ результатов работы над программами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74830" w14:textId="77777777" w:rsidR="00A6634B" w:rsidRDefault="005E77C7">
            <w:pPr>
              <w:ind w:firstLine="0"/>
            </w:pPr>
            <w:r>
              <w:rPr>
                <w:color w:val="000000"/>
              </w:rPr>
              <w:t>ПК-1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7F3926E9" w14:textId="77777777" w:rsidR="00A6634B" w:rsidRDefault="005E77C7">
            <w:pPr>
              <w:ind w:firstLine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72/36</w:t>
            </w:r>
          </w:p>
        </w:tc>
      </w:tr>
      <w:tr w:rsidR="00A6634B" w14:paraId="79B2E266" w14:textId="77777777">
        <w:trPr>
          <w:trHeight w:val="515"/>
        </w:trPr>
        <w:tc>
          <w:tcPr>
            <w:tcW w:w="9889" w:type="dxa"/>
            <w:gridSpan w:val="6"/>
            <w:tcBorders>
              <w:right w:val="single" w:sz="4" w:space="0" w:color="auto"/>
            </w:tcBorders>
            <w:noWrap/>
            <w:vAlign w:val="center"/>
          </w:tcPr>
          <w:p w14:paraId="062FFABD" w14:textId="77777777" w:rsidR="00A6634B" w:rsidRDefault="005E77C7">
            <w:pPr>
              <w:ind w:right="175"/>
              <w:jc w:val="center"/>
              <w:rPr>
                <w:b/>
              </w:rPr>
            </w:pPr>
            <w:r>
              <w:rPr>
                <w:b/>
              </w:rPr>
              <w:t>заключительный этап практики</w:t>
            </w:r>
          </w:p>
        </w:tc>
      </w:tr>
      <w:tr w:rsidR="00A6634B" w14:paraId="7BDB770E" w14:textId="77777777">
        <w:trPr>
          <w:trHeight w:val="255"/>
        </w:trPr>
        <w:tc>
          <w:tcPr>
            <w:tcW w:w="846" w:type="dxa"/>
            <w:noWrap/>
            <w:vAlign w:val="center"/>
          </w:tcPr>
          <w:p w14:paraId="5EA456AB" w14:textId="77777777" w:rsidR="00A6634B" w:rsidRDefault="005E77C7">
            <w:pPr>
              <w:ind w:firstLine="0"/>
            </w:pPr>
            <w:r>
              <w:t>8</w:t>
            </w:r>
          </w:p>
          <w:p w14:paraId="619DC273" w14:textId="77777777" w:rsidR="00A6634B" w:rsidRDefault="00A6634B">
            <w:pPr>
              <w:ind w:firstLine="567"/>
              <w:jc w:val="center"/>
            </w:pPr>
          </w:p>
        </w:tc>
        <w:tc>
          <w:tcPr>
            <w:tcW w:w="4649" w:type="dxa"/>
            <w:noWrap/>
          </w:tcPr>
          <w:p w14:paraId="7C3997EE" w14:textId="77777777" w:rsidR="00A6634B" w:rsidRDefault="005E77C7">
            <w:pPr>
              <w:widowControl/>
              <w:ind w:firstLine="0"/>
            </w:pPr>
            <w:r>
              <w:t>Подготовка сольного концертного выступления;</w:t>
            </w:r>
          </w:p>
          <w:p w14:paraId="488683B7" w14:textId="77777777" w:rsidR="00A6634B" w:rsidRDefault="005E77C7">
            <w:pPr>
              <w:widowControl/>
              <w:ind w:firstLine="0"/>
            </w:pPr>
            <w:r>
              <w:t>Подготовка ансамблевого выступления;</w:t>
            </w:r>
          </w:p>
          <w:p w14:paraId="6B77DFDD" w14:textId="77777777" w:rsidR="00A6634B" w:rsidRDefault="005E77C7">
            <w:pPr>
              <w:widowControl/>
              <w:ind w:firstLine="0"/>
            </w:pPr>
            <w:r>
              <w:t>Подготовка документации и отчета о прохождении практики</w:t>
            </w:r>
          </w:p>
        </w:tc>
        <w:tc>
          <w:tcPr>
            <w:tcW w:w="2410" w:type="dxa"/>
            <w:noWrap/>
          </w:tcPr>
          <w:p w14:paraId="70D42010" w14:textId="77777777" w:rsidR="00A6634B" w:rsidRDefault="005E77C7">
            <w:pPr>
              <w:ind w:firstLine="0"/>
            </w:pPr>
            <w:r>
              <w:t>Проверка документации, дифференцированный зачет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EEC8B" w14:textId="77777777" w:rsidR="00A6634B" w:rsidRDefault="005E7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</w:pPr>
            <w:r>
              <w:rPr>
                <w:color w:val="000000"/>
              </w:rPr>
              <w:t>ПК-1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noWrap/>
          </w:tcPr>
          <w:p w14:paraId="4725452C" w14:textId="77777777" w:rsidR="00A6634B" w:rsidRDefault="005E77C7">
            <w:pPr>
              <w:ind w:right="175" w:firstLine="0"/>
            </w:pPr>
            <w:r>
              <w:rPr>
                <w:lang w:val="en-US"/>
              </w:rPr>
              <w:t>72/36</w:t>
            </w:r>
          </w:p>
        </w:tc>
      </w:tr>
      <w:tr w:rsidR="00A6634B" w14:paraId="71CA51C1" w14:textId="77777777">
        <w:trPr>
          <w:trHeight w:val="515"/>
        </w:trPr>
        <w:tc>
          <w:tcPr>
            <w:tcW w:w="8897" w:type="dxa"/>
            <w:gridSpan w:val="4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735EA1" w14:textId="77777777" w:rsidR="00A6634B" w:rsidRDefault="005E77C7">
            <w:pPr>
              <w:ind w:right="175"/>
              <w:jc w:val="right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3E021AC8" w14:textId="77777777" w:rsidR="00A6634B" w:rsidRDefault="005E77C7">
            <w:pPr>
              <w:ind w:right="175" w:firstLine="0"/>
            </w:pPr>
            <w:r>
              <w:t>432</w:t>
            </w:r>
          </w:p>
        </w:tc>
      </w:tr>
    </w:tbl>
    <w:p w14:paraId="79AF56EA" w14:textId="77777777" w:rsidR="00A6634B" w:rsidRDefault="00A6634B">
      <w:pPr>
        <w:spacing w:line="276" w:lineRule="auto"/>
        <w:ind w:firstLine="426"/>
        <w:rPr>
          <w:sz w:val="28"/>
          <w:szCs w:val="28"/>
        </w:rPr>
      </w:pPr>
    </w:p>
    <w:p w14:paraId="56A64E4F" w14:textId="77777777" w:rsidR="00A6634B" w:rsidRDefault="005E77C7">
      <w:pPr>
        <w:tabs>
          <w:tab w:val="left" w:pos="99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5.ОЦЕНОЧНЫЕ СРЕДСТВА ДЛЯ ТЕКУЩЕГО КОНТРОЛЯ ОБУЧЕНИЯ И ПРОМЕЖУТОЧНОЙ АТТЕСТАЦИИ </w:t>
      </w:r>
    </w:p>
    <w:p w14:paraId="45171DEA" w14:textId="77777777" w:rsidR="00A6634B" w:rsidRDefault="005E77C7">
      <w:pPr>
        <w:pStyle w:val="af5"/>
        <w:tabs>
          <w:tab w:val="left" w:pos="993"/>
        </w:tabs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5.1. Текущий контроль обучения и фонд оценочных средств</w:t>
      </w:r>
    </w:p>
    <w:p w14:paraId="22E38575" w14:textId="77777777" w:rsidR="00A6634B" w:rsidRDefault="005E77C7">
      <w:pPr>
        <w:ind w:firstLine="567"/>
        <w:rPr>
          <w:bCs/>
        </w:rPr>
      </w:pPr>
      <w:r>
        <w:rPr>
          <w:i/>
          <w:sz w:val="28"/>
          <w:szCs w:val="28"/>
        </w:rPr>
        <w:t xml:space="preserve">Текущий контроль </w:t>
      </w:r>
      <w:r>
        <w:rPr>
          <w:sz w:val="28"/>
          <w:szCs w:val="28"/>
        </w:rPr>
        <w:t>прохождения практики производится в следующих формах:</w:t>
      </w:r>
    </w:p>
    <w:p w14:paraId="0D839F1E" w14:textId="77777777" w:rsidR="00A6634B" w:rsidRDefault="005E77C7">
      <w:pPr>
        <w:ind w:firstLine="567"/>
        <w:rPr>
          <w:sz w:val="28"/>
          <w:szCs w:val="28"/>
        </w:rPr>
      </w:pPr>
      <w:r>
        <w:rPr>
          <w:bCs/>
          <w:sz w:val="28"/>
          <w:szCs w:val="28"/>
        </w:rPr>
        <w:t>наблюдение за деятельностью обучающегося в процессе освоения данной практики;</w:t>
      </w:r>
    </w:p>
    <w:p w14:paraId="0D7BEB90" w14:textId="77777777" w:rsidR="00A6634B" w:rsidRDefault="005E77C7">
      <w:pPr>
        <w:ind w:firstLine="567"/>
        <w:rPr>
          <w:sz w:val="28"/>
          <w:szCs w:val="28"/>
        </w:rPr>
      </w:pPr>
      <w:r>
        <w:rPr>
          <w:sz w:val="28"/>
          <w:szCs w:val="28"/>
        </w:rPr>
        <w:t>индивидуальные консультации;</w:t>
      </w:r>
    </w:p>
    <w:p w14:paraId="6608A67D" w14:textId="77777777" w:rsidR="00A6634B" w:rsidRDefault="005E77C7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прослушивания;</w:t>
      </w:r>
    </w:p>
    <w:p w14:paraId="74E7E592" w14:textId="77777777" w:rsidR="00A6634B" w:rsidRDefault="005E77C7">
      <w:pPr>
        <w:spacing w:line="276" w:lineRule="auto"/>
        <w:ind w:firstLine="567"/>
      </w:pPr>
      <w:r>
        <w:rPr>
          <w:sz w:val="28"/>
          <w:szCs w:val="28"/>
        </w:rPr>
        <w:t>участие в открытом уроке</w:t>
      </w:r>
      <w:r>
        <w:rPr>
          <w:i/>
          <w:sz w:val="28"/>
          <w:szCs w:val="28"/>
        </w:rPr>
        <w:t>.</w:t>
      </w:r>
    </w:p>
    <w:p w14:paraId="7F5EFBE9" w14:textId="77777777" w:rsidR="00A6634B" w:rsidRDefault="005E77C7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</w:t>
      </w:r>
      <w:r w:rsidR="00417A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для текущего контроля обучения</w:t>
      </w:r>
    </w:p>
    <w:p w14:paraId="79F30CCE" w14:textId="77777777" w:rsidR="00A6634B" w:rsidRDefault="005E77C7">
      <w:pPr>
        <w:spacing w:line="276" w:lineRule="auto"/>
        <w:ind w:left="720" w:firstLine="0"/>
        <w:jc w:val="left"/>
        <w:rPr>
          <w:sz w:val="28"/>
          <w:szCs w:val="28"/>
        </w:rPr>
      </w:pPr>
      <w:r>
        <w:rPr>
          <w:sz w:val="28"/>
          <w:szCs w:val="28"/>
        </w:rPr>
        <w:t>проверка самостоятельной работы;</w:t>
      </w:r>
    </w:p>
    <w:p w14:paraId="7C3F4214" w14:textId="77777777" w:rsidR="00A6634B" w:rsidRDefault="005E77C7">
      <w:pPr>
        <w:spacing w:line="276" w:lineRule="auto"/>
        <w:ind w:left="720" w:firstLine="0"/>
        <w:jc w:val="left"/>
        <w:rPr>
          <w:sz w:val="28"/>
          <w:szCs w:val="28"/>
        </w:rPr>
      </w:pPr>
      <w:r>
        <w:rPr>
          <w:sz w:val="28"/>
          <w:szCs w:val="28"/>
        </w:rPr>
        <w:t>в ходе проведения открытого урока оцениваются:</w:t>
      </w:r>
    </w:p>
    <w:p w14:paraId="21D6F43A" w14:textId="77777777" w:rsidR="00A6634B" w:rsidRDefault="005E77C7">
      <w:pPr>
        <w:spacing w:line="276" w:lineRule="auto"/>
        <w:ind w:left="360" w:firstLine="348"/>
        <w:jc w:val="left"/>
        <w:rPr>
          <w:sz w:val="28"/>
          <w:szCs w:val="28"/>
        </w:rPr>
      </w:pPr>
      <w:r>
        <w:rPr>
          <w:sz w:val="28"/>
          <w:szCs w:val="28"/>
        </w:rPr>
        <w:t>степень технической оснащенности;</w:t>
      </w:r>
    </w:p>
    <w:p w14:paraId="4E640B65" w14:textId="77777777" w:rsidR="00A6634B" w:rsidRDefault="005E77C7">
      <w:pPr>
        <w:spacing w:line="276" w:lineRule="auto"/>
        <w:ind w:left="36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понимание художественной задачи;</w:t>
      </w:r>
    </w:p>
    <w:p w14:paraId="6F15EF9D" w14:textId="77777777" w:rsidR="00A6634B" w:rsidRDefault="005E77C7">
      <w:pPr>
        <w:spacing w:line="276" w:lineRule="auto"/>
        <w:ind w:left="36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верное прочтение текста;</w:t>
      </w:r>
    </w:p>
    <w:p w14:paraId="379656A4" w14:textId="77777777" w:rsidR="00A6634B" w:rsidRDefault="005E77C7">
      <w:pPr>
        <w:spacing w:line="276" w:lineRule="auto"/>
        <w:ind w:left="360" w:firstLine="0"/>
        <w:jc w:val="left"/>
        <w:rPr>
          <w:sz w:val="28"/>
          <w:szCs w:val="28"/>
        </w:rPr>
      </w:pPr>
      <w:r>
        <w:rPr>
          <w:sz w:val="28"/>
          <w:szCs w:val="28"/>
        </w:rPr>
        <w:t>артистизм, исполнительская воля, концентрация внимания.</w:t>
      </w:r>
    </w:p>
    <w:p w14:paraId="1D86AE1E" w14:textId="77777777" w:rsidR="00A6634B" w:rsidRDefault="005E77C7">
      <w:pPr>
        <w:spacing w:line="276" w:lineRule="auto"/>
        <w:ind w:firstLine="567"/>
        <w:rPr>
          <w:i/>
          <w:sz w:val="28"/>
          <w:szCs w:val="28"/>
        </w:rPr>
      </w:pPr>
      <w:r>
        <w:rPr>
          <w:b/>
          <w:sz w:val="28"/>
          <w:szCs w:val="28"/>
        </w:rPr>
        <w:t>5.2. Промежуточная аттестация и</w:t>
      </w:r>
      <w:r w:rsidR="00417A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фонд оценочных средств</w:t>
      </w:r>
    </w:p>
    <w:p w14:paraId="52D274E3" w14:textId="77777777" w:rsidR="00A6634B" w:rsidRDefault="005E77C7">
      <w:pPr>
        <w:ind w:firstLine="567"/>
        <w:rPr>
          <w:sz w:val="28"/>
          <w:szCs w:val="28"/>
        </w:rPr>
      </w:pPr>
      <w:r>
        <w:rPr>
          <w:i/>
          <w:sz w:val="28"/>
          <w:szCs w:val="28"/>
        </w:rPr>
        <w:t xml:space="preserve">Промежуточная аттестация </w:t>
      </w:r>
      <w:r>
        <w:rPr>
          <w:sz w:val="28"/>
          <w:szCs w:val="28"/>
        </w:rPr>
        <w:t>по</w:t>
      </w:r>
      <w:r w:rsidR="00417A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результатам семестра по прохождению практики осуществляется в форме </w:t>
      </w:r>
      <w:r>
        <w:rPr>
          <w:i/>
          <w:sz w:val="28"/>
          <w:szCs w:val="28"/>
        </w:rPr>
        <w:t xml:space="preserve">дифференцированного зачета </w:t>
      </w:r>
      <w:r>
        <w:rPr>
          <w:sz w:val="28"/>
          <w:szCs w:val="28"/>
        </w:rPr>
        <w:t xml:space="preserve">на основании отчета обучающегося о преддипломной практике и отзыва руководителя практики. </w:t>
      </w:r>
    </w:p>
    <w:p w14:paraId="6EDB06F2" w14:textId="77777777" w:rsidR="00A6634B" w:rsidRDefault="005E77C7">
      <w:pPr>
        <w:spacing w:line="276" w:lineRule="auto"/>
        <w:ind w:firstLine="567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Отчет о </w:t>
      </w:r>
      <w:r>
        <w:rPr>
          <w:sz w:val="28"/>
          <w:szCs w:val="28"/>
        </w:rPr>
        <w:t>преддипломной практике</w:t>
      </w:r>
      <w:r w:rsidR="00417AE5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является отчетным документом о ее прохождении. </w:t>
      </w:r>
      <w:r>
        <w:rPr>
          <w:sz w:val="28"/>
          <w:szCs w:val="28"/>
        </w:rPr>
        <w:t xml:space="preserve">Отчет о практике составляется на основании рабочей программы практики, индивидуального плана практики, дневника практики </w:t>
      </w:r>
      <w:r>
        <w:rPr>
          <w:sz w:val="28"/>
          <w:szCs w:val="28"/>
        </w:rPr>
        <w:lastRenderedPageBreak/>
        <w:t>обучающегося.</w:t>
      </w:r>
    </w:p>
    <w:p w14:paraId="63A673FD" w14:textId="77777777" w:rsidR="00A6634B" w:rsidRDefault="005E77C7">
      <w:pPr>
        <w:spacing w:line="276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В качестве средств текущего контроля успеваемости используются репетиционный процесс, академические концерты, открытые уроки и другие публичные выступления</w:t>
      </w:r>
      <w:r w:rsidR="00417AE5">
        <w:rPr>
          <w:sz w:val="28"/>
          <w:szCs w:val="28"/>
        </w:rPr>
        <w:t xml:space="preserve"> </w:t>
      </w:r>
      <w:r>
        <w:rPr>
          <w:sz w:val="28"/>
          <w:szCs w:val="28"/>
        </w:rPr>
        <w:t>студентов.</w:t>
      </w:r>
    </w:p>
    <w:p w14:paraId="03BC9757" w14:textId="77777777" w:rsidR="00A6634B" w:rsidRDefault="005E77C7">
      <w:pPr>
        <w:spacing w:line="276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Контроль освоения дисциплины «Преддипломная практика» производится в соответствии с Положением о проведении текущего контроля успеваемости и промежуточной аттестации студентов ФГБОУ ВО «Краснодарский государственный институт культуры». Программой дисциплины в целях проверки прочности усвоения материала предусматривается проведение различных форм контроля.</w:t>
      </w:r>
    </w:p>
    <w:p w14:paraId="7506A3B1" w14:textId="77777777" w:rsidR="00A6634B" w:rsidRDefault="005E77C7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5.3. Методические материалы, определяющие процедуру оценивания знаний, умений и навыков и (или) опыта деятельности, характеризующих этапы формирования компетенций</w:t>
      </w:r>
      <w:r>
        <w:rPr>
          <w:sz w:val="28"/>
          <w:szCs w:val="28"/>
        </w:rPr>
        <w:t>.</w:t>
      </w:r>
    </w:p>
    <w:p w14:paraId="1AC2BB42" w14:textId="77777777" w:rsidR="00A6634B" w:rsidRDefault="005E77C7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Результатом преддипломной практики студента является итоговое прослушивание. Аттестация по итогам практики осуществляется кафедрой оркестровых струнных, духовых и ударных инструментов на основе письменного отчета практиканта, утверждаемого руководителем практики и включающего сведения о месте и периоде прохождения практики, объем и описание выполненной работы (Приложение 2). Представление отчета о прохождении преддипломной практики является условием допуска студента к аттестации.</w:t>
      </w:r>
    </w:p>
    <w:p w14:paraId="3B96937E" w14:textId="77777777" w:rsidR="00A6634B" w:rsidRDefault="005E77C7">
      <w:pPr>
        <w:pStyle w:val="af5"/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Руководство и контроль преддипломной практики </w:t>
      </w:r>
      <w:r>
        <w:rPr>
          <w:sz w:val="28"/>
          <w:szCs w:val="28"/>
        </w:rPr>
        <w:t>осуществляется под началом опытного педагога-консультанта.</w:t>
      </w:r>
    </w:p>
    <w:p w14:paraId="1AA50B50" w14:textId="77777777" w:rsidR="00A6634B" w:rsidRDefault="005E77C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Преподаватели, осуществляющие непосредственное руководство </w:t>
      </w:r>
      <w:proofErr w:type="gramStart"/>
      <w:r>
        <w:rPr>
          <w:sz w:val="28"/>
          <w:szCs w:val="28"/>
        </w:rPr>
        <w:t>практикой</w:t>
      </w:r>
      <w:proofErr w:type="gramEnd"/>
      <w:r>
        <w:rPr>
          <w:sz w:val="28"/>
          <w:szCs w:val="28"/>
        </w:rPr>
        <w:t xml:space="preserve"> осуществляют контроль соблюдения сроков прохождения практики и ее содержания; оказывают методическую помощь студентам при выполнении ими индивидуальных заданий; оценивают результаты выполнения студентами программы практики. Руководители практики разрабатывают общевузовские программы видов практики; анализируют отчеты студентов о прохождении практики, представляемые для прохождения промежуточной и итоговой аттестации; осуществляют взаимодействие с учреждениями и организациями, являющимися базами практики, в том числе в виде подготовки договоров о сотрудничестве в области прохождения практики студентами консерватории.</w:t>
      </w:r>
    </w:p>
    <w:p w14:paraId="48AFBAED" w14:textId="77777777" w:rsidR="00A6634B" w:rsidRDefault="005E77C7">
      <w:pPr>
        <w:rPr>
          <w:sz w:val="28"/>
          <w:szCs w:val="28"/>
        </w:rPr>
      </w:pPr>
      <w:r>
        <w:rPr>
          <w:sz w:val="28"/>
          <w:szCs w:val="28"/>
        </w:rPr>
        <w:t>Общее руководство и контроль прохождения исполнительской практики студентов возлагается на заведующего кафедрой оркестровых струнных, духовых и ударных инструментов.</w:t>
      </w:r>
    </w:p>
    <w:p w14:paraId="18A2FF26" w14:textId="77777777" w:rsidR="00A6634B" w:rsidRDefault="005E77C7">
      <w:pPr>
        <w:rPr>
          <w:sz w:val="28"/>
          <w:szCs w:val="28"/>
        </w:rPr>
      </w:pPr>
      <w:r>
        <w:rPr>
          <w:sz w:val="28"/>
          <w:szCs w:val="28"/>
        </w:rPr>
        <w:t>Непосредственное руководство и контроль выполнения плана практики студента осуществляется руководителем преддипломной практики.</w:t>
      </w:r>
    </w:p>
    <w:p w14:paraId="4023219B" w14:textId="77777777" w:rsidR="00A6634B" w:rsidRDefault="005E77C7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Руководитель преддипломной практики:</w:t>
      </w:r>
    </w:p>
    <w:p w14:paraId="1ECD181E" w14:textId="77777777" w:rsidR="00A6634B" w:rsidRDefault="005E77C7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согласовывает программу творческой практики и календарные сроки ее проведения с заведующим кафедрой оркестровых струнных, духовых и </w:t>
      </w:r>
      <w:r>
        <w:rPr>
          <w:sz w:val="28"/>
          <w:szCs w:val="28"/>
        </w:rPr>
        <w:lastRenderedPageBreak/>
        <w:t>ударных инструментов;</w:t>
      </w:r>
    </w:p>
    <w:p w14:paraId="3D230473" w14:textId="77777777" w:rsidR="00A6634B" w:rsidRDefault="005E77C7">
      <w:pPr>
        <w:ind w:firstLine="0"/>
        <w:rPr>
          <w:sz w:val="28"/>
          <w:szCs w:val="28"/>
        </w:rPr>
      </w:pPr>
      <w:r>
        <w:rPr>
          <w:sz w:val="28"/>
          <w:szCs w:val="28"/>
        </w:rPr>
        <w:t>- проводит необходимые организационные мероприятия по выполнению программы практики;</w:t>
      </w:r>
    </w:p>
    <w:p w14:paraId="036E898C" w14:textId="77777777" w:rsidR="00A6634B" w:rsidRDefault="005E77C7">
      <w:pPr>
        <w:ind w:firstLine="0"/>
        <w:rPr>
          <w:sz w:val="28"/>
          <w:szCs w:val="28"/>
        </w:rPr>
      </w:pPr>
      <w:r>
        <w:rPr>
          <w:sz w:val="28"/>
          <w:szCs w:val="28"/>
        </w:rPr>
        <w:t>- оказывает консультационную помощь по всем вопросам практики;</w:t>
      </w:r>
    </w:p>
    <w:p w14:paraId="429F6433" w14:textId="77777777" w:rsidR="00A6634B" w:rsidRDefault="005E77C7">
      <w:pPr>
        <w:ind w:firstLine="0"/>
        <w:rPr>
          <w:sz w:val="28"/>
          <w:szCs w:val="28"/>
        </w:rPr>
      </w:pPr>
      <w:r>
        <w:rPr>
          <w:sz w:val="28"/>
          <w:szCs w:val="28"/>
        </w:rPr>
        <w:t>- осуществляет систематический контроль хода преддипломной практики студентов.</w:t>
      </w:r>
    </w:p>
    <w:p w14:paraId="77D3D609" w14:textId="77777777" w:rsidR="00A6634B" w:rsidRDefault="005E77C7">
      <w:pPr>
        <w:pStyle w:val="af5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Критерии сдачи зачета:</w:t>
      </w:r>
    </w:p>
    <w:p w14:paraId="14C70B7C" w14:textId="77777777" w:rsidR="00A6634B" w:rsidRDefault="005E77C7">
      <w:pPr>
        <w:pStyle w:val="afa"/>
        <w:spacing w:before="0" w:beforeAutospacing="0" w:after="0" w:afterAutospacing="0"/>
        <w:ind w:left="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«Зачтено»</w:t>
      </w:r>
      <w:r>
        <w:rPr>
          <w:sz w:val="28"/>
          <w:szCs w:val="28"/>
        </w:rPr>
        <w:t xml:space="preserve"> выставляется на основании защиты отчета о прохождении практики, если обучающийся показывает владение техникой репетиционной и музыкально-исполнительской работы, хорошими знаниями исполняемой программы; артистично, свободно и выразительно интерпретирует исполняемые произведения; владеет основными терминами и понятиями дисциплины; показывает умение использовать теоретические знания в творческой практике.</w:t>
      </w:r>
    </w:p>
    <w:p w14:paraId="33106366" w14:textId="77777777" w:rsidR="00A6634B" w:rsidRDefault="005E77C7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«Не зачтено»</w:t>
      </w:r>
      <w:r>
        <w:rPr>
          <w:sz w:val="28"/>
          <w:szCs w:val="28"/>
        </w:rPr>
        <w:t xml:space="preserve"> выставляется в случае, если студент не выполнил программу практики и не предоставил ее результаты в установленные сроки. </w:t>
      </w:r>
    </w:p>
    <w:p w14:paraId="16C2013F" w14:textId="77777777" w:rsidR="00A6634B" w:rsidRDefault="005E77C7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6. УЧЕБНО-МЕТОДИЧЕСКОЕ И ИНФОРМАЦИОННОЕ ОБЕСПЕЧЕНИЕ ПРАКТИКИ.</w:t>
      </w:r>
    </w:p>
    <w:p w14:paraId="2BB6826A" w14:textId="77777777" w:rsidR="00A6634B" w:rsidRDefault="005E77C7">
      <w:pPr>
        <w:spacing w:line="276" w:lineRule="auto"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6.1. Основная литература:</w:t>
      </w:r>
    </w:p>
    <w:p w14:paraId="13B5DCA6" w14:textId="77777777" w:rsidR="00A6634B" w:rsidRDefault="005E77C7">
      <w:pPr>
        <w:pStyle w:val="af0"/>
        <w:numPr>
          <w:ilvl w:val="0"/>
          <w:numId w:val="10"/>
        </w:num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.</w:t>
      </w:r>
      <w:r>
        <w:rPr>
          <w:bCs/>
          <w:sz w:val="28"/>
          <w:szCs w:val="28"/>
        </w:rPr>
        <w:t>Заднепровская</w:t>
      </w:r>
      <w:proofErr w:type="gramEnd"/>
      <w:r>
        <w:rPr>
          <w:bCs/>
          <w:sz w:val="28"/>
          <w:szCs w:val="28"/>
        </w:rPr>
        <w:t xml:space="preserve">, Г. </w:t>
      </w:r>
      <w:proofErr w:type="spellStart"/>
      <w:r>
        <w:rPr>
          <w:bCs/>
          <w:sz w:val="28"/>
          <w:szCs w:val="28"/>
        </w:rPr>
        <w:t>В.</w:t>
      </w:r>
      <w:r>
        <w:rPr>
          <w:sz w:val="28"/>
          <w:szCs w:val="28"/>
        </w:rPr>
        <w:t>Анализ</w:t>
      </w:r>
      <w:proofErr w:type="spellEnd"/>
      <w:r>
        <w:rPr>
          <w:sz w:val="28"/>
          <w:szCs w:val="28"/>
        </w:rPr>
        <w:t xml:space="preserve"> музыкальных произведений [Текст]: учеб. / Г. В. Заднепровская. - 3-е изд., стереотипное. - СПб.: Лань; Планета музыки, 2016. - 272 с. - ISBN 978-5-8114-1927-2</w:t>
      </w:r>
    </w:p>
    <w:p w14:paraId="42DE925D" w14:textId="77777777" w:rsidR="00A6634B" w:rsidRDefault="005E77C7">
      <w:pPr>
        <w:pStyle w:val="af0"/>
        <w:numPr>
          <w:ilvl w:val="0"/>
          <w:numId w:val="10"/>
        </w:num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Котляревская, И.В. Организация и проведение практик: учебно-методическое пособие / И.В. Котляревская, М.А. </w:t>
      </w:r>
      <w:proofErr w:type="spellStart"/>
      <w:r>
        <w:rPr>
          <w:color w:val="000000"/>
          <w:sz w:val="28"/>
          <w:szCs w:val="28"/>
        </w:rPr>
        <w:t>Илышева</w:t>
      </w:r>
      <w:proofErr w:type="spellEnd"/>
      <w:r>
        <w:rPr>
          <w:color w:val="000000"/>
          <w:sz w:val="28"/>
          <w:szCs w:val="28"/>
        </w:rPr>
        <w:t xml:space="preserve">, Н.Ф. Одинцова; Министерство образования и науки Российской Федерации, Уральский федеральный университет имени первого Президента России Б. Н. Ельцина. - Екатеринбург: Издательство Уральского университета, 2014. - 93 с.: ил., табл. - </w:t>
      </w:r>
      <w:proofErr w:type="spellStart"/>
      <w:r>
        <w:rPr>
          <w:color w:val="000000"/>
          <w:sz w:val="28"/>
          <w:szCs w:val="28"/>
        </w:rPr>
        <w:t>Библиогр</w:t>
      </w:r>
      <w:proofErr w:type="spellEnd"/>
      <w:r>
        <w:rPr>
          <w:color w:val="000000"/>
          <w:sz w:val="28"/>
          <w:szCs w:val="28"/>
        </w:rPr>
        <w:t>. в кн. - ISBN 978-5-7996-1091-3</w:t>
      </w:r>
      <w:proofErr w:type="gramStart"/>
      <w:r>
        <w:rPr>
          <w:color w:val="000000"/>
          <w:sz w:val="28"/>
          <w:szCs w:val="28"/>
        </w:rPr>
        <w:t>; То</w:t>
      </w:r>
      <w:proofErr w:type="gramEnd"/>
      <w:r>
        <w:rPr>
          <w:color w:val="000000"/>
          <w:sz w:val="28"/>
          <w:szCs w:val="28"/>
        </w:rPr>
        <w:t xml:space="preserve"> же [Электронный ресурс]. - URL: http://biblioclub.ru/index.php?page=book&amp;id=276361 (29.03.2016).</w:t>
      </w:r>
    </w:p>
    <w:p w14:paraId="6FA1CD41" w14:textId="77777777" w:rsidR="00A6634B" w:rsidRDefault="005E77C7">
      <w:pPr>
        <w:pStyle w:val="af5"/>
        <w:numPr>
          <w:ilvl w:val="0"/>
          <w:numId w:val="10"/>
        </w:numPr>
        <w:spacing w:after="200"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Дмитриенко, Татьяна Ивановна.</w:t>
      </w:r>
      <w:r>
        <w:rPr>
          <w:sz w:val="28"/>
          <w:szCs w:val="28"/>
        </w:rPr>
        <w:t xml:space="preserve"> Исполнительская техника в жанре струнного </w:t>
      </w:r>
      <w:proofErr w:type="gramStart"/>
      <w:r>
        <w:rPr>
          <w:sz w:val="28"/>
          <w:szCs w:val="28"/>
        </w:rPr>
        <w:t>квартета :</w:t>
      </w:r>
      <w:proofErr w:type="gramEnd"/>
      <w:r>
        <w:rPr>
          <w:sz w:val="28"/>
          <w:szCs w:val="28"/>
        </w:rPr>
        <w:t xml:space="preserve"> учебно-методическое пособие для студентов, обучающихся по направлению подготовки 53.03.02 Музыкально-инструментальное искусство, профиль Оркестровые струнные инструменты / Т. И. Дмитриенко ; М-во культуры Рос. Федерации, </w:t>
      </w:r>
      <w:proofErr w:type="spellStart"/>
      <w:r>
        <w:rPr>
          <w:sz w:val="28"/>
          <w:szCs w:val="28"/>
        </w:rPr>
        <w:t>Краснод</w:t>
      </w:r>
      <w:proofErr w:type="spellEnd"/>
      <w:r>
        <w:rPr>
          <w:sz w:val="28"/>
          <w:szCs w:val="28"/>
        </w:rPr>
        <w:t xml:space="preserve">. гос. ин-т культуры, Фак. консерватории, Каф. оркестр. струн., </w:t>
      </w:r>
      <w:proofErr w:type="spellStart"/>
      <w:proofErr w:type="gramStart"/>
      <w:r>
        <w:rPr>
          <w:sz w:val="28"/>
          <w:szCs w:val="28"/>
        </w:rPr>
        <w:t>дух.и</w:t>
      </w:r>
      <w:proofErr w:type="spellEnd"/>
      <w:proofErr w:type="gramEnd"/>
      <w:r>
        <w:rPr>
          <w:sz w:val="28"/>
          <w:szCs w:val="28"/>
        </w:rPr>
        <w:t xml:space="preserve"> удар. инструментов. – </w:t>
      </w:r>
      <w:proofErr w:type="gramStart"/>
      <w:r>
        <w:rPr>
          <w:sz w:val="28"/>
          <w:szCs w:val="28"/>
        </w:rPr>
        <w:t>Краснодар :</w:t>
      </w:r>
      <w:proofErr w:type="gramEnd"/>
      <w:r>
        <w:rPr>
          <w:sz w:val="28"/>
          <w:szCs w:val="28"/>
        </w:rPr>
        <w:t xml:space="preserve"> [б. и.], 2020. – 92 </w:t>
      </w:r>
      <w:proofErr w:type="gramStart"/>
      <w:r>
        <w:rPr>
          <w:sz w:val="28"/>
          <w:szCs w:val="28"/>
        </w:rPr>
        <w:t>с. :</w:t>
      </w:r>
      <w:proofErr w:type="gramEnd"/>
      <w:r>
        <w:rPr>
          <w:sz w:val="28"/>
          <w:szCs w:val="28"/>
        </w:rPr>
        <w:t xml:space="preserve"> нот. – ISBN 978-5-94825-384-8. – Текст (визуальный</w:t>
      </w:r>
      <w:proofErr w:type="gramStart"/>
      <w:r>
        <w:rPr>
          <w:sz w:val="28"/>
          <w:szCs w:val="28"/>
        </w:rPr>
        <w:t>) :</w:t>
      </w:r>
      <w:proofErr w:type="gramEnd"/>
      <w:r>
        <w:rPr>
          <w:sz w:val="28"/>
          <w:szCs w:val="28"/>
        </w:rPr>
        <w:t xml:space="preserve"> непосредственный.</w:t>
      </w:r>
    </w:p>
    <w:p w14:paraId="2D4C1DCA" w14:textId="77777777" w:rsidR="00A6634B" w:rsidRDefault="005E77C7">
      <w:pPr>
        <w:pStyle w:val="af5"/>
        <w:numPr>
          <w:ilvl w:val="0"/>
          <w:numId w:val="10"/>
        </w:numPr>
        <w:spacing w:after="200" w:line="276" w:lineRule="auto"/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Жмурин</w:t>
      </w:r>
      <w:proofErr w:type="spellEnd"/>
      <w:r>
        <w:rPr>
          <w:bCs/>
          <w:sz w:val="28"/>
          <w:szCs w:val="28"/>
        </w:rPr>
        <w:t>, Сергей Николаевич.</w:t>
      </w:r>
      <w:r>
        <w:rPr>
          <w:sz w:val="28"/>
          <w:szCs w:val="28"/>
        </w:rPr>
        <w:t xml:space="preserve"> Дуэты для струнных </w:t>
      </w:r>
      <w:proofErr w:type="gramStart"/>
      <w:r>
        <w:rPr>
          <w:sz w:val="28"/>
          <w:szCs w:val="28"/>
        </w:rPr>
        <w:t>инструментов :</w:t>
      </w:r>
      <w:proofErr w:type="gramEnd"/>
      <w:r>
        <w:rPr>
          <w:sz w:val="28"/>
          <w:szCs w:val="28"/>
        </w:rPr>
        <w:t xml:space="preserve"> учебно-методическое пособие для обучающихся по направлению </w:t>
      </w:r>
      <w:r>
        <w:rPr>
          <w:sz w:val="28"/>
          <w:szCs w:val="28"/>
        </w:rPr>
        <w:lastRenderedPageBreak/>
        <w:t xml:space="preserve">подготовки 53.03.02 Музыкально-инструментальное искусство (Оркестровые струнные инструменты) / С. Н. </w:t>
      </w:r>
      <w:proofErr w:type="spellStart"/>
      <w:r>
        <w:rPr>
          <w:sz w:val="28"/>
          <w:szCs w:val="28"/>
        </w:rPr>
        <w:t>Жмурин</w:t>
      </w:r>
      <w:proofErr w:type="spellEnd"/>
      <w:r>
        <w:rPr>
          <w:sz w:val="28"/>
          <w:szCs w:val="28"/>
        </w:rPr>
        <w:t xml:space="preserve"> ; М-во культуры Рос. Федерации, </w:t>
      </w:r>
      <w:proofErr w:type="spellStart"/>
      <w:r>
        <w:rPr>
          <w:sz w:val="28"/>
          <w:szCs w:val="28"/>
        </w:rPr>
        <w:t>Краснод</w:t>
      </w:r>
      <w:proofErr w:type="spellEnd"/>
      <w:r>
        <w:rPr>
          <w:sz w:val="28"/>
          <w:szCs w:val="28"/>
        </w:rPr>
        <w:t xml:space="preserve">. гос. ин-т культуры, Фак. консерватория, Каф. оркестр. струн., </w:t>
      </w:r>
      <w:proofErr w:type="spellStart"/>
      <w:proofErr w:type="gramStart"/>
      <w:r>
        <w:rPr>
          <w:sz w:val="28"/>
          <w:szCs w:val="28"/>
        </w:rPr>
        <w:t>дух.и</w:t>
      </w:r>
      <w:proofErr w:type="spellEnd"/>
      <w:proofErr w:type="gramEnd"/>
      <w:r>
        <w:rPr>
          <w:sz w:val="28"/>
          <w:szCs w:val="28"/>
        </w:rPr>
        <w:t xml:space="preserve"> удар. инструментов. – </w:t>
      </w:r>
      <w:proofErr w:type="gramStart"/>
      <w:r>
        <w:rPr>
          <w:sz w:val="28"/>
          <w:szCs w:val="28"/>
        </w:rPr>
        <w:t>Краснодар :</w:t>
      </w:r>
      <w:proofErr w:type="gramEnd"/>
      <w:r>
        <w:rPr>
          <w:sz w:val="28"/>
          <w:szCs w:val="28"/>
        </w:rPr>
        <w:t xml:space="preserve"> КГИК, 2022. – 70 </w:t>
      </w:r>
      <w:proofErr w:type="gramStart"/>
      <w:r>
        <w:rPr>
          <w:sz w:val="28"/>
          <w:szCs w:val="28"/>
        </w:rPr>
        <w:t>с. :</w:t>
      </w:r>
      <w:proofErr w:type="spellStart"/>
      <w:r>
        <w:rPr>
          <w:sz w:val="28"/>
          <w:szCs w:val="28"/>
        </w:rPr>
        <w:t>портр</w:t>
      </w:r>
      <w:proofErr w:type="spellEnd"/>
      <w:proofErr w:type="gramEnd"/>
      <w:r>
        <w:rPr>
          <w:sz w:val="28"/>
          <w:szCs w:val="28"/>
        </w:rPr>
        <w:t>. – ISBN 979-0-9003469-3-3. – Музыка (</w:t>
      </w:r>
      <w:proofErr w:type="gramStart"/>
      <w:r>
        <w:rPr>
          <w:sz w:val="28"/>
          <w:szCs w:val="28"/>
        </w:rPr>
        <w:t>знаковая ;</w:t>
      </w:r>
      <w:proofErr w:type="gramEnd"/>
      <w:r>
        <w:rPr>
          <w:sz w:val="28"/>
          <w:szCs w:val="28"/>
        </w:rPr>
        <w:t xml:space="preserve"> визуальная) : непосредственная.</w:t>
      </w:r>
    </w:p>
    <w:p w14:paraId="5C1FACDE" w14:textId="77777777" w:rsidR="00A6634B" w:rsidRDefault="00A6634B">
      <w:pPr>
        <w:pStyle w:val="af0"/>
        <w:spacing w:line="276" w:lineRule="auto"/>
        <w:ind w:left="0" w:firstLine="0"/>
        <w:rPr>
          <w:sz w:val="28"/>
          <w:szCs w:val="28"/>
        </w:rPr>
      </w:pPr>
    </w:p>
    <w:p w14:paraId="46379C5C" w14:textId="77777777" w:rsidR="00A6634B" w:rsidRDefault="005E77C7">
      <w:pPr>
        <w:pStyle w:val="af0"/>
        <w:spacing w:line="276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6.2. Дополнительная литература </w:t>
      </w:r>
    </w:p>
    <w:p w14:paraId="5E765BD9" w14:textId="77777777" w:rsidR="00A6634B" w:rsidRDefault="005E77C7">
      <w:pPr>
        <w:pStyle w:val="af5"/>
        <w:numPr>
          <w:ilvl w:val="0"/>
          <w:numId w:val="11"/>
        </w:numPr>
        <w:tabs>
          <w:tab w:val="left" w:pos="317"/>
        </w:tabs>
        <w:spacing w:line="276" w:lineRule="auto"/>
        <w:ind w:left="357" w:hanging="357"/>
        <w:rPr>
          <w:sz w:val="28"/>
          <w:szCs w:val="28"/>
        </w:rPr>
      </w:pPr>
      <w:r>
        <w:rPr>
          <w:sz w:val="28"/>
          <w:szCs w:val="28"/>
        </w:rPr>
        <w:t>Гинзбург, Л.С. О работе над музыкальным произведением/ Л.С. Гинзбург. – 4-е изд., доп. – М.: Музыка, 1981. – 143 с., нот</w:t>
      </w:r>
    </w:p>
    <w:p w14:paraId="7DAE7948" w14:textId="77777777" w:rsidR="00A6634B" w:rsidRDefault="005E77C7">
      <w:pPr>
        <w:pStyle w:val="afa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color w:val="000000"/>
          <w:sz w:val="28"/>
          <w:szCs w:val="28"/>
        </w:rPr>
      </w:pPr>
      <w:proofErr w:type="spellStart"/>
      <w:r>
        <w:rPr>
          <w:bCs/>
          <w:sz w:val="28"/>
          <w:szCs w:val="28"/>
        </w:rPr>
        <w:t>Рачина</w:t>
      </w:r>
      <w:proofErr w:type="spellEnd"/>
      <w:r>
        <w:rPr>
          <w:bCs/>
          <w:sz w:val="28"/>
          <w:szCs w:val="28"/>
        </w:rPr>
        <w:t>, Б.С.</w:t>
      </w:r>
      <w:r>
        <w:rPr>
          <w:sz w:val="28"/>
          <w:szCs w:val="28"/>
        </w:rPr>
        <w:t xml:space="preserve"> Педагогическая практика: подготовка педагога-музыканта [Текст]: учебно-метод. пособие: [гриф УМО] / Б. С. </w:t>
      </w:r>
      <w:proofErr w:type="spellStart"/>
      <w:r>
        <w:rPr>
          <w:sz w:val="28"/>
          <w:szCs w:val="28"/>
        </w:rPr>
        <w:t>Рачина</w:t>
      </w:r>
      <w:proofErr w:type="spellEnd"/>
      <w:r>
        <w:rPr>
          <w:sz w:val="28"/>
          <w:szCs w:val="28"/>
        </w:rPr>
        <w:t>. - СПб.: Лань; Планета музыки, 2015. - 511 с. - (Учебники для вузов.</w:t>
      </w:r>
      <w:r w:rsidR="00417AE5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Специальная литература). - ISBN 978-5-8114-1776-6 (Изд-во "Лань"). - ISBN 978-5-91938-171-6 (Изд-во "Планета музыки")</w:t>
      </w:r>
    </w:p>
    <w:p w14:paraId="296FBD1D" w14:textId="77777777" w:rsidR="00A6634B" w:rsidRDefault="005E77C7">
      <w:pPr>
        <w:pStyle w:val="af5"/>
        <w:numPr>
          <w:ilvl w:val="0"/>
          <w:numId w:val="11"/>
        </w:numPr>
        <w:tabs>
          <w:tab w:val="left" w:pos="317"/>
        </w:tabs>
        <w:spacing w:line="276" w:lineRule="auto"/>
        <w:ind w:left="357" w:hanging="357"/>
        <w:rPr>
          <w:sz w:val="28"/>
          <w:szCs w:val="28"/>
        </w:rPr>
      </w:pPr>
      <w:r>
        <w:rPr>
          <w:bCs/>
          <w:sz w:val="28"/>
          <w:szCs w:val="28"/>
        </w:rPr>
        <w:t>Холопова, В.Н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Музыка как вид искусства [Текст]: </w:t>
      </w:r>
      <w:proofErr w:type="spellStart"/>
      <w:proofErr w:type="gramStart"/>
      <w:r>
        <w:rPr>
          <w:sz w:val="28"/>
          <w:szCs w:val="28"/>
        </w:rPr>
        <w:t>учеб.пособие</w:t>
      </w:r>
      <w:proofErr w:type="spellEnd"/>
      <w:proofErr w:type="gramEnd"/>
      <w:r>
        <w:rPr>
          <w:sz w:val="28"/>
          <w:szCs w:val="28"/>
        </w:rPr>
        <w:t xml:space="preserve"> / В. Н. Холопова. - 4-е изд.,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>. - СПб.: Лань; Планета музыки, 2014. - 319 с. - (Учебники для вузов.</w:t>
      </w:r>
      <w:r w:rsidR="00417AE5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Специальная литература). - ISBN 978-5-8114-0334-9 (Изд-во "Лань"). - ISBN 978-5-91938/-143-3 (Изд-во "Планета музыки")</w:t>
      </w:r>
    </w:p>
    <w:p w14:paraId="3EB6C20C" w14:textId="77777777" w:rsidR="00A6634B" w:rsidRDefault="00A6634B">
      <w:pPr>
        <w:tabs>
          <w:tab w:val="left" w:pos="317"/>
        </w:tabs>
        <w:spacing w:line="276" w:lineRule="auto"/>
        <w:ind w:firstLine="0"/>
        <w:rPr>
          <w:sz w:val="28"/>
          <w:szCs w:val="28"/>
        </w:rPr>
      </w:pPr>
    </w:p>
    <w:p w14:paraId="043F2F43" w14:textId="77777777" w:rsidR="00A6634B" w:rsidRDefault="005E77C7">
      <w:pPr>
        <w:pStyle w:val="af0"/>
        <w:spacing w:line="276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6. 3. Периодические издания</w:t>
      </w:r>
    </w:p>
    <w:p w14:paraId="0704DC35" w14:textId="77777777" w:rsidR="00A6634B" w:rsidRDefault="005E77C7">
      <w:pPr>
        <w:pStyle w:val="af0"/>
        <w:numPr>
          <w:ilvl w:val="0"/>
          <w:numId w:val="4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Музыкальная жизнь</w:t>
      </w:r>
    </w:p>
    <w:p w14:paraId="60809FF0" w14:textId="77777777" w:rsidR="00A6634B" w:rsidRDefault="005E77C7">
      <w:pPr>
        <w:pStyle w:val="af0"/>
        <w:numPr>
          <w:ilvl w:val="0"/>
          <w:numId w:val="4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Музыкальная академия</w:t>
      </w:r>
    </w:p>
    <w:p w14:paraId="4184AD5A" w14:textId="77777777" w:rsidR="00A6634B" w:rsidRDefault="005E77C7">
      <w:pPr>
        <w:pStyle w:val="af0"/>
        <w:numPr>
          <w:ilvl w:val="0"/>
          <w:numId w:val="4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Культура </w:t>
      </w:r>
    </w:p>
    <w:p w14:paraId="19FB3681" w14:textId="77777777" w:rsidR="00A6634B" w:rsidRDefault="005E77C7">
      <w:pPr>
        <w:pStyle w:val="af0"/>
        <w:numPr>
          <w:ilvl w:val="0"/>
          <w:numId w:val="4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Традиционная культура</w:t>
      </w:r>
    </w:p>
    <w:p w14:paraId="5566C06A" w14:textId="77777777" w:rsidR="00A6634B" w:rsidRDefault="005E77C7">
      <w:pPr>
        <w:pStyle w:val="af0"/>
        <w:numPr>
          <w:ilvl w:val="0"/>
          <w:numId w:val="4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Администратор образования</w:t>
      </w:r>
    </w:p>
    <w:p w14:paraId="61F07C45" w14:textId="77777777" w:rsidR="00A6634B" w:rsidRDefault="005E77C7">
      <w:pPr>
        <w:pStyle w:val="af0"/>
        <w:numPr>
          <w:ilvl w:val="0"/>
          <w:numId w:val="4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Альма-матер</w:t>
      </w:r>
    </w:p>
    <w:p w14:paraId="61DC5422" w14:textId="77777777" w:rsidR="00A6634B" w:rsidRDefault="005E77C7">
      <w:pPr>
        <w:pStyle w:val="af0"/>
        <w:numPr>
          <w:ilvl w:val="0"/>
          <w:numId w:val="4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Музыкальное обозрение </w:t>
      </w:r>
    </w:p>
    <w:p w14:paraId="5C9479DC" w14:textId="77777777" w:rsidR="00A6634B" w:rsidRDefault="005E77C7">
      <w:pPr>
        <w:pStyle w:val="af0"/>
        <w:spacing w:line="276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6.4. Интернет-ресурсы</w:t>
      </w:r>
    </w:p>
    <w:p w14:paraId="4713E123" w14:textId="77777777" w:rsidR="00A6634B" w:rsidRDefault="005E77C7">
      <w:pPr>
        <w:pStyle w:val="af0"/>
        <w:tabs>
          <w:tab w:val="clear" w:pos="822"/>
          <w:tab w:val="num" w:pos="0"/>
        </w:tabs>
        <w:spacing w:line="276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Университетская библиотека онлайн (biblioclub.ru) РУКОНТ (КОНТЕКСТУМ) (rucont.ru) Электронный каталог библиотеки </w:t>
      </w:r>
    </w:p>
    <w:p w14:paraId="60B0CAFD" w14:textId="77777777" w:rsidR="00A6634B" w:rsidRDefault="005E77C7">
      <w:pPr>
        <w:pStyle w:val="af0"/>
        <w:tabs>
          <w:tab w:val="clear" w:pos="822"/>
          <w:tab w:val="num" w:pos="0"/>
        </w:tabs>
        <w:spacing w:line="276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КГИК - более 160 000 записей;</w:t>
      </w:r>
    </w:p>
    <w:p w14:paraId="79682C7D" w14:textId="77777777" w:rsidR="00A6634B" w:rsidRDefault="005E77C7">
      <w:pPr>
        <w:pStyle w:val="af0"/>
        <w:tabs>
          <w:tab w:val="clear" w:pos="822"/>
          <w:tab w:val="num" w:pos="0"/>
        </w:tabs>
        <w:spacing w:line="276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Большой архив музыкальных записей, а также нотного материала http://classic-online.ru;</w:t>
      </w:r>
    </w:p>
    <w:p w14:paraId="2C7FBCC9" w14:textId="77777777" w:rsidR="00A6634B" w:rsidRDefault="005E77C7">
      <w:pPr>
        <w:pStyle w:val="af0"/>
        <w:tabs>
          <w:tab w:val="clear" w:pos="822"/>
          <w:tab w:val="num" w:pos="0"/>
        </w:tabs>
        <w:spacing w:line="276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Крупный нотный архив http://imslp.org;</w:t>
      </w:r>
    </w:p>
    <w:p w14:paraId="3B7A2AC9" w14:textId="77777777" w:rsidR="00A6634B" w:rsidRDefault="005E77C7">
      <w:pPr>
        <w:pStyle w:val="af0"/>
        <w:tabs>
          <w:tab w:val="clear" w:pos="822"/>
          <w:tab w:val="num" w:pos="0"/>
        </w:tabs>
        <w:spacing w:line="276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Нотный архив http://notes.tarakanov.net;</w:t>
      </w:r>
    </w:p>
    <w:p w14:paraId="58C82A99" w14:textId="77777777" w:rsidR="00A6634B" w:rsidRDefault="005E77C7">
      <w:pPr>
        <w:pStyle w:val="af0"/>
        <w:tabs>
          <w:tab w:val="clear" w:pos="822"/>
          <w:tab w:val="num" w:pos="0"/>
        </w:tabs>
        <w:spacing w:line="276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Интернет-издание, освящающее новости в мире классической музыки http://www.classicalmusicnews.ru;</w:t>
      </w:r>
    </w:p>
    <w:p w14:paraId="121717A9" w14:textId="77777777" w:rsidR="00A6634B" w:rsidRDefault="005E77C7">
      <w:pPr>
        <w:pStyle w:val="af0"/>
        <w:tabs>
          <w:tab w:val="clear" w:pos="822"/>
          <w:tab w:val="num" w:pos="0"/>
        </w:tabs>
        <w:spacing w:line="276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Новости классической музыки (на английском языке) http://www.playbillarts.com/index.html;</w:t>
      </w:r>
    </w:p>
    <w:p w14:paraId="1AF36D56" w14:textId="77777777" w:rsidR="00A6634B" w:rsidRDefault="005E77C7">
      <w:pPr>
        <w:pStyle w:val="af0"/>
        <w:tabs>
          <w:tab w:val="clear" w:pos="822"/>
          <w:tab w:val="num" w:pos="0"/>
        </w:tabs>
        <w:spacing w:line="276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Информационный портал о мире искусства и классической музыки http://arzamas.academy/materials/808;</w:t>
      </w:r>
    </w:p>
    <w:p w14:paraId="07B645E7" w14:textId="77777777" w:rsidR="00A6634B" w:rsidRDefault="005E77C7">
      <w:pPr>
        <w:pStyle w:val="af0"/>
        <w:tabs>
          <w:tab w:val="clear" w:pos="822"/>
          <w:tab w:val="num" w:pos="0"/>
        </w:tabs>
        <w:spacing w:line="276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Словарь для музыкантов http://www.music-dic.ru;</w:t>
      </w:r>
    </w:p>
    <w:p w14:paraId="76A4513B" w14:textId="77777777" w:rsidR="00A6634B" w:rsidRDefault="005E77C7">
      <w:pPr>
        <w:pStyle w:val="af0"/>
        <w:tabs>
          <w:tab w:val="clear" w:pos="822"/>
          <w:tab w:val="num" w:pos="0"/>
        </w:tabs>
        <w:spacing w:line="276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Журнальный зал magazines.russ.ru;</w:t>
      </w:r>
    </w:p>
    <w:p w14:paraId="18CD4BFB" w14:textId="77777777" w:rsidR="00A6634B" w:rsidRDefault="005E77C7">
      <w:pPr>
        <w:pStyle w:val="af0"/>
        <w:tabs>
          <w:tab w:val="clear" w:pos="822"/>
          <w:tab w:val="num" w:pos="0"/>
        </w:tabs>
        <w:spacing w:line="276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Библиотека пьес biblioteka.teatr-obraz.ru;</w:t>
      </w:r>
    </w:p>
    <w:p w14:paraId="16E8A64A" w14:textId="77777777" w:rsidR="00A6634B" w:rsidRDefault="005E77C7">
      <w:pPr>
        <w:pStyle w:val="af0"/>
        <w:tabs>
          <w:tab w:val="clear" w:pos="822"/>
          <w:tab w:val="num" w:pos="0"/>
        </w:tabs>
        <w:spacing w:line="276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Электронная</w:t>
      </w:r>
      <w:r w:rsidR="00417AE5">
        <w:rPr>
          <w:sz w:val="28"/>
          <w:szCs w:val="28"/>
        </w:rPr>
        <w:t xml:space="preserve"> </w:t>
      </w:r>
      <w:r>
        <w:rPr>
          <w:sz w:val="28"/>
          <w:szCs w:val="28"/>
        </w:rPr>
        <w:t>библиотека</w:t>
      </w:r>
      <w:r w:rsidR="00417AE5">
        <w:rPr>
          <w:sz w:val="28"/>
          <w:szCs w:val="28"/>
        </w:rPr>
        <w:t xml:space="preserve"> </w:t>
      </w:r>
      <w:r>
        <w:rPr>
          <w:sz w:val="28"/>
          <w:szCs w:val="28"/>
        </w:rPr>
        <w:t>РГБ 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elibrary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rsl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/?</w:t>
      </w:r>
      <w:r>
        <w:rPr>
          <w:sz w:val="28"/>
          <w:szCs w:val="28"/>
          <w:lang w:val="en-US"/>
        </w:rPr>
        <w:t>menu</w:t>
      </w:r>
      <w:r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410/</w:t>
      </w:r>
      <w:proofErr w:type="spellStart"/>
      <w:r>
        <w:rPr>
          <w:sz w:val="28"/>
          <w:szCs w:val="28"/>
          <w:lang w:val="en-US"/>
        </w:rPr>
        <w:t>elibrary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elibrary</w:t>
      </w:r>
      <w:proofErr w:type="spellEnd"/>
      <w:r>
        <w:rPr>
          <w:sz w:val="28"/>
          <w:szCs w:val="28"/>
        </w:rPr>
        <w:t>4454/</w:t>
      </w:r>
      <w:proofErr w:type="spellStart"/>
      <w:r>
        <w:rPr>
          <w:sz w:val="28"/>
          <w:szCs w:val="28"/>
          <w:lang w:val="en-US"/>
        </w:rPr>
        <w:t>elibrary</w:t>
      </w:r>
      <w:proofErr w:type="spellEnd"/>
      <w:r>
        <w:rPr>
          <w:sz w:val="28"/>
          <w:szCs w:val="28"/>
        </w:rPr>
        <w:t>44545054/&amp;</w:t>
      </w:r>
      <w:r>
        <w:rPr>
          <w:sz w:val="28"/>
          <w:szCs w:val="28"/>
          <w:lang w:val="en-US"/>
        </w:rPr>
        <w:t>lang</w:t>
      </w:r>
      <w:r>
        <w:rPr>
          <w:sz w:val="28"/>
          <w:szCs w:val="28"/>
        </w:rPr>
        <w:t>=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);</w:t>
      </w:r>
    </w:p>
    <w:p w14:paraId="76403102" w14:textId="77777777" w:rsidR="00A6634B" w:rsidRDefault="005E77C7">
      <w:pPr>
        <w:pStyle w:val="af0"/>
        <w:tabs>
          <w:tab w:val="clear" w:pos="822"/>
          <w:tab w:val="num" w:pos="0"/>
        </w:tabs>
        <w:spacing w:line="276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Электронная библиотека студента (http://studylib.com/humanitarian/);</w:t>
      </w:r>
    </w:p>
    <w:p w14:paraId="17A5088C" w14:textId="77777777" w:rsidR="00A6634B" w:rsidRDefault="005E77C7">
      <w:pPr>
        <w:pStyle w:val="af0"/>
        <w:spacing w:line="276" w:lineRule="auto"/>
        <w:ind w:left="0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Периодические издания:</w:t>
      </w:r>
    </w:p>
    <w:p w14:paraId="3145AF36" w14:textId="77777777" w:rsidR="00A6634B" w:rsidRDefault="005E77C7">
      <w:pPr>
        <w:pStyle w:val="af0"/>
        <w:spacing w:line="276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Аналитика культурологи: архив журнала </w:t>
      </w:r>
    </w:p>
    <w:p w14:paraId="595F87FA" w14:textId="77777777" w:rsidR="00A6634B" w:rsidRDefault="005E77C7">
      <w:pPr>
        <w:pStyle w:val="af0"/>
        <w:tabs>
          <w:tab w:val="clear" w:pos="822"/>
          <w:tab w:val="num" w:pos="0"/>
        </w:tabs>
        <w:spacing w:line="276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Дискуссия http://www.journal-discussion.ru/arhiv.html;</w:t>
      </w:r>
    </w:p>
    <w:p w14:paraId="40F06819" w14:textId="77777777" w:rsidR="00A6634B" w:rsidRDefault="005E77C7">
      <w:pPr>
        <w:pStyle w:val="af0"/>
        <w:tabs>
          <w:tab w:val="clear" w:pos="822"/>
          <w:tab w:val="num" w:pos="0"/>
        </w:tabs>
        <w:spacing w:line="276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Искусство кино: http://www.kinoart.ru/archive; </w:t>
      </w:r>
    </w:p>
    <w:p w14:paraId="61D65E99" w14:textId="77777777" w:rsidR="00A6634B" w:rsidRDefault="005E77C7">
      <w:pPr>
        <w:pStyle w:val="af0"/>
        <w:tabs>
          <w:tab w:val="clear" w:pos="822"/>
          <w:tab w:val="num" w:pos="0"/>
        </w:tabs>
        <w:spacing w:line="276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Культура культуры (новый электронный журнал с 2014 г.): http://www.cult-cult.ru/;</w:t>
      </w:r>
    </w:p>
    <w:p w14:paraId="77F7F36A" w14:textId="77777777" w:rsidR="00A6634B" w:rsidRDefault="005E77C7">
      <w:pPr>
        <w:pStyle w:val="af0"/>
        <w:tabs>
          <w:tab w:val="clear" w:pos="822"/>
          <w:tab w:val="num" w:pos="0"/>
        </w:tabs>
        <w:spacing w:line="276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Музыкальный Клондайк (Газета): http://www.muzklondike.ru/archive/;</w:t>
      </w:r>
    </w:p>
    <w:p w14:paraId="7E420F8F" w14:textId="77777777" w:rsidR="00A6634B" w:rsidRDefault="005E77C7">
      <w:pPr>
        <w:pStyle w:val="af0"/>
        <w:tabs>
          <w:tab w:val="clear" w:pos="822"/>
          <w:tab w:val="num" w:pos="0"/>
        </w:tabs>
        <w:spacing w:line="276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Наше наследие: http://www.nasledie-rus.ru/;</w:t>
      </w:r>
    </w:p>
    <w:p w14:paraId="475BCA13" w14:textId="77777777" w:rsidR="00A6634B" w:rsidRDefault="005E77C7">
      <w:pPr>
        <w:pStyle w:val="af0"/>
        <w:tabs>
          <w:tab w:val="clear" w:pos="822"/>
          <w:tab w:val="num" w:pos="0"/>
        </w:tabs>
        <w:spacing w:line="276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Педагогика искусства: http://www.art-education.ru/AE-magazine/archive.htm;</w:t>
      </w:r>
    </w:p>
    <w:p w14:paraId="27640EC0" w14:textId="77777777" w:rsidR="00A6634B" w:rsidRDefault="005E77C7">
      <w:pPr>
        <w:pStyle w:val="af0"/>
        <w:tabs>
          <w:tab w:val="clear" w:pos="822"/>
          <w:tab w:val="num" w:pos="0"/>
        </w:tabs>
        <w:spacing w:line="276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Российский научный журнал: http://rnjournal.narod.ru/journal_ru.html;</w:t>
      </w:r>
    </w:p>
    <w:p w14:paraId="4496990B" w14:textId="77777777" w:rsidR="00A6634B" w:rsidRDefault="005E77C7">
      <w:pPr>
        <w:pStyle w:val="af0"/>
        <w:tabs>
          <w:tab w:val="clear" w:pos="822"/>
          <w:tab w:val="num" w:pos="0"/>
        </w:tabs>
        <w:spacing w:line="276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Сеанс: http://seance.ru/magazine/;</w:t>
      </w:r>
    </w:p>
    <w:p w14:paraId="607A04CC" w14:textId="77777777" w:rsidR="00A6634B" w:rsidRDefault="005E77C7">
      <w:pPr>
        <w:pStyle w:val="af0"/>
        <w:tabs>
          <w:tab w:val="clear" w:pos="822"/>
          <w:tab w:val="num" w:pos="0"/>
        </w:tabs>
        <w:spacing w:line="276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Семь искусств: http://7iskusstv.com/all_nomers.php; </w:t>
      </w:r>
    </w:p>
    <w:p w14:paraId="44170317" w14:textId="77777777" w:rsidR="00A6634B" w:rsidRDefault="005E77C7">
      <w:pPr>
        <w:pStyle w:val="af0"/>
        <w:tabs>
          <w:tab w:val="clear" w:pos="822"/>
          <w:tab w:val="num" w:pos="0"/>
        </w:tabs>
        <w:spacing w:line="276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Человек и культура: </w:t>
      </w:r>
      <w:hyperlink r:id="rId8" w:tooltip="http://e-notabene.ru/ca/" w:history="1">
        <w:r>
          <w:rPr>
            <w:rStyle w:val="af"/>
            <w:color w:val="auto"/>
            <w:sz w:val="28"/>
            <w:szCs w:val="28"/>
            <w:u w:val="none"/>
          </w:rPr>
          <w:t>http://e-notabene.ru/ca/</w:t>
        </w:r>
      </w:hyperlink>
      <w:r>
        <w:rPr>
          <w:sz w:val="28"/>
          <w:szCs w:val="28"/>
        </w:rPr>
        <w:t>.</w:t>
      </w:r>
    </w:p>
    <w:p w14:paraId="41DE624C" w14:textId="77777777" w:rsidR="00A6634B" w:rsidRDefault="005E77C7">
      <w:pPr>
        <w:pStyle w:val="af0"/>
        <w:spacing w:line="276" w:lineRule="auto"/>
        <w:ind w:left="0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6.5. Программное обеспечение</w:t>
      </w:r>
    </w:p>
    <w:p w14:paraId="0B6DC864" w14:textId="77777777" w:rsidR="00A6634B" w:rsidRDefault="005E77C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Операционная система </w:t>
      </w:r>
      <w:proofErr w:type="spellStart"/>
      <w:r>
        <w:rPr>
          <w:b/>
          <w:color w:val="000000" w:themeColor="text1"/>
          <w:sz w:val="28"/>
          <w:szCs w:val="28"/>
          <w:lang w:val="en-US"/>
        </w:rPr>
        <w:t>Astralinux</w:t>
      </w:r>
      <w:proofErr w:type="spellEnd"/>
      <w:r>
        <w:rPr>
          <w:b/>
          <w:color w:val="000000" w:themeColor="text1"/>
          <w:sz w:val="28"/>
          <w:szCs w:val="28"/>
        </w:rPr>
        <w:t xml:space="preserve"> 1.6</w:t>
      </w:r>
      <w:r>
        <w:rPr>
          <w:color w:val="000000" w:themeColor="text1"/>
          <w:sz w:val="28"/>
          <w:szCs w:val="28"/>
        </w:rPr>
        <w:t xml:space="preserve">, комплект офисных программ </w:t>
      </w:r>
    </w:p>
    <w:p w14:paraId="0DAD6272" w14:textId="77777777" w:rsidR="00A6634B" w:rsidRPr="00417AE5" w:rsidRDefault="005E77C7">
      <w:pPr>
        <w:ind w:firstLine="0"/>
        <w:rPr>
          <w:color w:val="000000" w:themeColor="text1"/>
          <w:sz w:val="28"/>
          <w:szCs w:val="28"/>
          <w:lang w:val="en-US"/>
        </w:rPr>
      </w:pPr>
      <w:r>
        <w:rPr>
          <w:b/>
          <w:color w:val="000000" w:themeColor="text1"/>
          <w:sz w:val="28"/>
          <w:szCs w:val="28"/>
          <w:lang w:val="en-US"/>
        </w:rPr>
        <w:t>P</w:t>
      </w:r>
      <w:r w:rsidRPr="00417AE5">
        <w:rPr>
          <w:b/>
          <w:color w:val="000000" w:themeColor="text1"/>
          <w:sz w:val="28"/>
          <w:szCs w:val="28"/>
          <w:lang w:val="en-US"/>
        </w:rPr>
        <w:t>7-</w:t>
      </w:r>
      <w:r>
        <w:rPr>
          <w:b/>
          <w:color w:val="000000" w:themeColor="text1"/>
          <w:sz w:val="28"/>
          <w:szCs w:val="28"/>
        </w:rPr>
        <w:t>Офис</w:t>
      </w:r>
      <w:r w:rsidR="00417AE5" w:rsidRPr="00417AE5">
        <w:rPr>
          <w:b/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</w:rPr>
        <w:t>и</w:t>
      </w:r>
      <w:r w:rsidR="00417AE5" w:rsidRPr="00417AE5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b/>
          <w:color w:val="000000" w:themeColor="text1"/>
          <w:sz w:val="28"/>
          <w:szCs w:val="28"/>
          <w:lang w:val="en-US"/>
        </w:rPr>
        <w:t>Libre</w:t>
      </w:r>
      <w:r w:rsidR="00417AE5" w:rsidRPr="00417AE5">
        <w:rPr>
          <w:b/>
          <w:color w:val="000000" w:themeColor="text1"/>
          <w:sz w:val="28"/>
          <w:szCs w:val="28"/>
          <w:lang w:val="en-US"/>
        </w:rPr>
        <w:t xml:space="preserve"> </w:t>
      </w:r>
      <w:r>
        <w:rPr>
          <w:b/>
          <w:color w:val="000000" w:themeColor="text1"/>
          <w:sz w:val="28"/>
          <w:szCs w:val="28"/>
          <w:lang w:val="en-US"/>
        </w:rPr>
        <w:t>office</w:t>
      </w:r>
      <w:r w:rsidRPr="00417AE5">
        <w:rPr>
          <w:b/>
          <w:color w:val="000000" w:themeColor="text1"/>
          <w:sz w:val="28"/>
          <w:szCs w:val="28"/>
          <w:lang w:val="en-US"/>
        </w:rPr>
        <w:t>.</w:t>
      </w:r>
    </w:p>
    <w:p w14:paraId="4FA67925" w14:textId="77777777" w:rsidR="00A6634B" w:rsidRPr="00417AE5" w:rsidRDefault="00A6634B">
      <w:pPr>
        <w:spacing w:line="360" w:lineRule="auto"/>
        <w:rPr>
          <w:sz w:val="28"/>
          <w:szCs w:val="28"/>
          <w:lang w:val="en-US"/>
        </w:rPr>
      </w:pPr>
    </w:p>
    <w:p w14:paraId="40825017" w14:textId="77777777" w:rsidR="00A6634B" w:rsidRDefault="005E77C7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7. МАТЕРИАЛЬНО-ТЕХНИЧЕСКОЕ ОБЕСПЕЧЕНИЕ ПРАКТИКИ</w:t>
      </w:r>
    </w:p>
    <w:p w14:paraId="62475F6A" w14:textId="77777777" w:rsidR="00A6634B" w:rsidRDefault="005E77C7">
      <w:pPr>
        <w:pStyle w:val="afc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Здания и сооружения института соответствуют противопожарным правилам и нормам. </w:t>
      </w:r>
    </w:p>
    <w:p w14:paraId="67245646" w14:textId="77777777" w:rsidR="00A6634B" w:rsidRDefault="005E77C7">
      <w:pPr>
        <w:pStyle w:val="afc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Материально-техническая база КГИК обеспечивает проведение всех видов учебной, практической и научно-исследовательской работ обучающихся, предусмотренных учебным планом. </w:t>
      </w:r>
    </w:p>
    <w:p w14:paraId="780EA36D" w14:textId="77777777" w:rsidR="00A6634B" w:rsidRDefault="005E77C7">
      <w:pPr>
        <w:pStyle w:val="afc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Оборудованы учебные аудитории для проведения занятий лекционного и семинарского типа, курсового проектирования, групповых и индивидуальных консультаций, текущего контроля и промежуточной аттестации.</w:t>
      </w:r>
    </w:p>
    <w:p w14:paraId="64A0914B" w14:textId="77777777" w:rsidR="00A6634B" w:rsidRDefault="005E77C7">
      <w:pPr>
        <w:pStyle w:val="afc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Перечень материально-технического и учебно-методического обеспечения включает в себя специально оборудованные помещения для проведения учебных занятий, в том числе:</w:t>
      </w:r>
    </w:p>
    <w:p w14:paraId="7EF2DE75" w14:textId="77777777" w:rsidR="00A6634B" w:rsidRDefault="005E77C7">
      <w:pPr>
        <w:pStyle w:val="afc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большой концертный зал на 450 посадочных мест, достаточный для выступления вокального и инструментального ансамблей, симфонического, духового оркестров, оркестра народных инструментов, с концертными роялями, пультами и </w:t>
      </w:r>
      <w:proofErr w:type="spellStart"/>
      <w:r>
        <w:rPr>
          <w:sz w:val="28"/>
          <w:szCs w:val="28"/>
        </w:rPr>
        <w:t>звукотехническим</w:t>
      </w:r>
      <w:proofErr w:type="spellEnd"/>
      <w:r>
        <w:rPr>
          <w:sz w:val="28"/>
          <w:szCs w:val="28"/>
        </w:rPr>
        <w:t xml:space="preserve"> оборудованием;</w:t>
      </w:r>
    </w:p>
    <w:p w14:paraId="464D2424" w14:textId="77777777" w:rsidR="00A6634B" w:rsidRDefault="005E77C7">
      <w:pPr>
        <w:pStyle w:val="afc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малый концертный зал на 70 посадочных мест, с концертными роялями, пультами и </w:t>
      </w:r>
      <w:proofErr w:type="spellStart"/>
      <w:r>
        <w:rPr>
          <w:sz w:val="28"/>
          <w:szCs w:val="28"/>
        </w:rPr>
        <w:t>звукотехническим</w:t>
      </w:r>
      <w:proofErr w:type="spellEnd"/>
      <w:r>
        <w:rPr>
          <w:sz w:val="28"/>
          <w:szCs w:val="28"/>
        </w:rPr>
        <w:t xml:space="preserve"> оборудованием;</w:t>
      </w:r>
    </w:p>
    <w:p w14:paraId="187059D0" w14:textId="77777777" w:rsidR="00A6634B" w:rsidRDefault="005E77C7">
      <w:pPr>
        <w:pStyle w:val="afc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конференц-зал на 50 мест;</w:t>
      </w:r>
    </w:p>
    <w:p w14:paraId="29324726" w14:textId="77777777" w:rsidR="00A6634B" w:rsidRDefault="005E77C7">
      <w:pPr>
        <w:pStyle w:val="afc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библиотеку, читальный зал, лингафонный кабинет, помещения для работы со специализированными материалами (фонотека, видеотека, фильмотека);</w:t>
      </w:r>
    </w:p>
    <w:p w14:paraId="08E03455" w14:textId="77777777" w:rsidR="00A6634B" w:rsidRDefault="005E77C7">
      <w:pPr>
        <w:pStyle w:val="afc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учебные аудитории для групповых и индивидуальных занятий, соответствующие направленности программы;</w:t>
      </w:r>
    </w:p>
    <w:p w14:paraId="1C4444D9" w14:textId="77777777" w:rsidR="00A6634B" w:rsidRDefault="005E77C7">
      <w:pPr>
        <w:pStyle w:val="afc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аудиторию, оборудованные персональными компьютерами и соответствующим программным обеспечением. </w:t>
      </w:r>
    </w:p>
    <w:p w14:paraId="0211F381" w14:textId="77777777" w:rsidR="00A6634B" w:rsidRDefault="005E77C7">
      <w:pPr>
        <w:pStyle w:val="afc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вузе обеспечены условия для содержания, обслуживания и ремонта музыкальных инструментов. </w:t>
      </w:r>
    </w:p>
    <w:p w14:paraId="05B757F6" w14:textId="77777777" w:rsidR="00A6634B" w:rsidRDefault="005E77C7">
      <w:pPr>
        <w:pStyle w:val="afc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Выделены помещения для самостоятельной работы обучающихся, оснащенные компьютерной техникой с подключением к сети "Интернет" и электронной информационно-образовательной среде института.</w:t>
      </w:r>
    </w:p>
    <w:p w14:paraId="65B61F68" w14:textId="77777777" w:rsidR="00A6634B" w:rsidRDefault="005E77C7">
      <w:pPr>
        <w:pStyle w:val="afc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Институт обеспечен лицензионным программным обеспечением в соответствии с рабочими программами дисциплин (модулей) и практик.</w:t>
      </w:r>
    </w:p>
    <w:p w14:paraId="16DFBB9B" w14:textId="77777777" w:rsidR="00A6634B" w:rsidRDefault="005E77C7">
      <w:pPr>
        <w:jc w:val="center"/>
      </w:pPr>
      <w:r>
        <w:rPr>
          <w:sz w:val="28"/>
          <w:szCs w:val="28"/>
        </w:rPr>
        <w:br w:type="page" w:clear="all"/>
      </w:r>
    </w:p>
    <w:p w14:paraId="202CE3E8" w14:textId="77777777" w:rsidR="00A6634B" w:rsidRPr="00417AE5" w:rsidRDefault="005E77C7">
      <w:pPr>
        <w:jc w:val="right"/>
        <w:rPr>
          <w:i/>
          <w:sz w:val="28"/>
          <w:szCs w:val="28"/>
        </w:rPr>
      </w:pPr>
      <w:r w:rsidRPr="00417AE5">
        <w:rPr>
          <w:i/>
          <w:sz w:val="28"/>
          <w:szCs w:val="28"/>
        </w:rPr>
        <w:lastRenderedPageBreak/>
        <w:t>Приложение 1</w:t>
      </w:r>
    </w:p>
    <w:p w14:paraId="752FF067" w14:textId="77777777" w:rsidR="00A6634B" w:rsidRDefault="005E77C7">
      <w:pPr>
        <w:jc w:val="center"/>
        <w:rPr>
          <w:sz w:val="28"/>
          <w:szCs w:val="28"/>
        </w:rPr>
      </w:pPr>
      <w:r>
        <w:t>Министерство культуры Российской Федерации</w:t>
      </w:r>
    </w:p>
    <w:p w14:paraId="4B26974E" w14:textId="77777777" w:rsidR="00A6634B" w:rsidRDefault="005E77C7">
      <w:pPr>
        <w:tabs>
          <w:tab w:val="left" w:pos="3822"/>
        </w:tabs>
        <w:jc w:val="center"/>
      </w:pPr>
      <w:r>
        <w:t>федеральное государственное бюджетное образовательное учреждение</w:t>
      </w:r>
    </w:p>
    <w:p w14:paraId="228756CA" w14:textId="77777777" w:rsidR="00A6634B" w:rsidRDefault="005E77C7">
      <w:pPr>
        <w:tabs>
          <w:tab w:val="left" w:pos="3822"/>
        </w:tabs>
        <w:jc w:val="center"/>
      </w:pPr>
      <w:r>
        <w:t>высшего образования</w:t>
      </w:r>
    </w:p>
    <w:p w14:paraId="3D1959DA" w14:textId="77777777" w:rsidR="00A6634B" w:rsidRDefault="005E77C7">
      <w:pPr>
        <w:tabs>
          <w:tab w:val="left" w:pos="3822"/>
        </w:tabs>
        <w:jc w:val="center"/>
        <w:rPr>
          <w:b/>
        </w:rPr>
      </w:pPr>
      <w:r>
        <w:rPr>
          <w:b/>
        </w:rPr>
        <w:t>«КРАСНОДАРСКИЙ ГОСУДАРСТВЕННЫЙ ИНСТИТУТ</w:t>
      </w:r>
    </w:p>
    <w:p w14:paraId="1098CB34" w14:textId="77777777" w:rsidR="00A6634B" w:rsidRDefault="005E77C7">
      <w:pPr>
        <w:tabs>
          <w:tab w:val="left" w:pos="3822"/>
        </w:tabs>
        <w:jc w:val="center"/>
        <w:rPr>
          <w:b/>
        </w:rPr>
      </w:pPr>
      <w:r>
        <w:rPr>
          <w:b/>
        </w:rPr>
        <w:t>КУЛЬТУРЫ»</w:t>
      </w:r>
    </w:p>
    <w:p w14:paraId="50B8368C" w14:textId="77777777" w:rsidR="00A6634B" w:rsidRDefault="005E77C7">
      <w:pPr>
        <w:jc w:val="center"/>
      </w:pPr>
      <w:r>
        <w:t>___________________________________________</w:t>
      </w:r>
    </w:p>
    <w:p w14:paraId="46117C97" w14:textId="77777777" w:rsidR="00A6634B" w:rsidRDefault="005E77C7">
      <w:pPr>
        <w:jc w:val="center"/>
        <w:rPr>
          <w:i/>
        </w:rPr>
      </w:pPr>
      <w:r>
        <w:rPr>
          <w:i/>
        </w:rPr>
        <w:t>(наименование факультета)</w:t>
      </w:r>
    </w:p>
    <w:p w14:paraId="27E57DA1" w14:textId="77777777" w:rsidR="00A6634B" w:rsidRDefault="005E77C7">
      <w:pPr>
        <w:jc w:val="center"/>
      </w:pPr>
      <w:r>
        <w:t xml:space="preserve">___________________________________________ </w:t>
      </w:r>
    </w:p>
    <w:p w14:paraId="2A115BFC" w14:textId="77777777" w:rsidR="00A6634B" w:rsidRDefault="005E77C7">
      <w:pPr>
        <w:tabs>
          <w:tab w:val="left" w:pos="3822"/>
        </w:tabs>
        <w:jc w:val="center"/>
        <w:rPr>
          <w:i/>
        </w:rPr>
      </w:pPr>
      <w:r>
        <w:rPr>
          <w:i/>
        </w:rPr>
        <w:t>(наименование кафедры)</w:t>
      </w:r>
    </w:p>
    <w:p w14:paraId="7702ABDC" w14:textId="77777777" w:rsidR="00A6634B" w:rsidRDefault="00A6634B" w:rsidP="00417AE5">
      <w:pPr>
        <w:ind w:firstLine="0"/>
        <w:rPr>
          <w:sz w:val="28"/>
          <w:szCs w:val="28"/>
        </w:rPr>
      </w:pPr>
    </w:p>
    <w:p w14:paraId="3C88048B" w14:textId="77777777" w:rsidR="00A6634B" w:rsidRDefault="00A6634B">
      <w:pPr>
        <w:jc w:val="center"/>
        <w:rPr>
          <w:sz w:val="28"/>
          <w:szCs w:val="28"/>
        </w:rPr>
      </w:pPr>
    </w:p>
    <w:p w14:paraId="49231872" w14:textId="77777777" w:rsidR="00A6634B" w:rsidRDefault="005E77C7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Дневник</w:t>
      </w:r>
    </w:p>
    <w:p w14:paraId="626D9FFC" w14:textId="77777777" w:rsidR="00A6634B" w:rsidRDefault="005E77C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___________________(</w:t>
      </w:r>
      <w:r>
        <w:rPr>
          <w:i/>
          <w:sz w:val="28"/>
          <w:szCs w:val="28"/>
        </w:rPr>
        <w:t>вид</w:t>
      </w:r>
      <w:r>
        <w:rPr>
          <w:sz w:val="28"/>
          <w:szCs w:val="28"/>
        </w:rPr>
        <w:t>) практики</w:t>
      </w:r>
    </w:p>
    <w:p w14:paraId="229F66D5" w14:textId="77777777" w:rsidR="00A6634B" w:rsidRDefault="005E77C7">
      <w:pPr>
        <w:jc w:val="center"/>
        <w:rPr>
          <w:sz w:val="28"/>
          <w:szCs w:val="28"/>
        </w:rPr>
      </w:pPr>
      <w:r>
        <w:rPr>
          <w:sz w:val="28"/>
          <w:szCs w:val="28"/>
        </w:rPr>
        <w:t>сроки прохождения практики – с ________ по ________</w:t>
      </w:r>
    </w:p>
    <w:p w14:paraId="5838BC83" w14:textId="77777777" w:rsidR="00A6634B" w:rsidRDefault="005E77C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_____________семестр 20_____учебного года</w:t>
      </w:r>
    </w:p>
    <w:p w14:paraId="13A4E434" w14:textId="77777777" w:rsidR="00A6634B" w:rsidRDefault="00A6634B">
      <w:pPr>
        <w:rPr>
          <w:sz w:val="28"/>
          <w:szCs w:val="28"/>
        </w:rPr>
      </w:pPr>
    </w:p>
    <w:p w14:paraId="37D366F9" w14:textId="77777777" w:rsidR="00A6634B" w:rsidRDefault="00A6634B">
      <w:pPr>
        <w:rPr>
          <w:sz w:val="28"/>
          <w:szCs w:val="28"/>
        </w:rPr>
      </w:pPr>
    </w:p>
    <w:p w14:paraId="44222E41" w14:textId="77777777" w:rsidR="00A6634B" w:rsidRDefault="005E77C7" w:rsidP="00417AE5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ФИО</w:t>
      </w:r>
      <w:r w:rsidR="00417AE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в родительном падеже</w:t>
      </w:r>
      <w:r>
        <w:rPr>
          <w:sz w:val="28"/>
          <w:szCs w:val="28"/>
        </w:rPr>
        <w:t>) ______________________________________________</w:t>
      </w:r>
    </w:p>
    <w:p w14:paraId="6E555E9C" w14:textId="77777777" w:rsidR="00A6634B" w:rsidRDefault="005E77C7">
      <w:pPr>
        <w:rPr>
          <w:sz w:val="28"/>
          <w:szCs w:val="28"/>
        </w:rPr>
      </w:pPr>
      <w:r>
        <w:rPr>
          <w:sz w:val="28"/>
          <w:szCs w:val="28"/>
        </w:rPr>
        <w:t>студент (а/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 xml:space="preserve">) ____ курса________ группы </w:t>
      </w:r>
    </w:p>
    <w:p w14:paraId="5C1B6F32" w14:textId="77777777" w:rsidR="00A6634B" w:rsidRDefault="005E77C7">
      <w:pPr>
        <w:pStyle w:val="af3"/>
        <w:tabs>
          <w:tab w:val="left" w:pos="702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подготовки / специальность__________________________________</w:t>
      </w:r>
    </w:p>
    <w:p w14:paraId="2385B9FE" w14:textId="77777777" w:rsidR="00A6634B" w:rsidRDefault="005E77C7">
      <w:pPr>
        <w:pStyle w:val="af3"/>
        <w:tabs>
          <w:tab w:val="left" w:pos="702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5C3CFD2B" w14:textId="77777777" w:rsidR="00A6634B" w:rsidRDefault="005E77C7">
      <w:pPr>
        <w:pStyle w:val="af3"/>
        <w:tabs>
          <w:tab w:val="left" w:pos="7020"/>
        </w:tabs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Профиль________________________________________________________________________________________________</w:t>
      </w:r>
    </w:p>
    <w:p w14:paraId="2AC947CB" w14:textId="77777777" w:rsidR="00A6634B" w:rsidRDefault="005E77C7">
      <w:pPr>
        <w:rPr>
          <w:sz w:val="28"/>
          <w:szCs w:val="28"/>
        </w:rPr>
      </w:pPr>
      <w:r>
        <w:rPr>
          <w:sz w:val="28"/>
          <w:szCs w:val="28"/>
        </w:rPr>
        <w:t>очной/заочной формы обучения_____________________________________________</w:t>
      </w:r>
    </w:p>
    <w:p w14:paraId="06D4032D" w14:textId="77777777" w:rsidR="00A6634B" w:rsidRDefault="00A6634B">
      <w:pPr>
        <w:jc w:val="center"/>
        <w:rPr>
          <w:sz w:val="28"/>
          <w:szCs w:val="28"/>
        </w:rPr>
      </w:pPr>
    </w:p>
    <w:p w14:paraId="0E8A9351" w14:textId="77777777" w:rsidR="00A6634B" w:rsidRDefault="005E77C7">
      <w:pPr>
        <w:pStyle w:val="af3"/>
        <w:tabs>
          <w:tab w:val="left" w:pos="702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Место прохождения практики________________________________</w:t>
      </w:r>
    </w:p>
    <w:p w14:paraId="75424637" w14:textId="77777777" w:rsidR="00A6634B" w:rsidRDefault="005E77C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0A8CAA3D" w14:textId="77777777" w:rsidR="00A6634B" w:rsidRDefault="00A6634B">
      <w:pPr>
        <w:rPr>
          <w:sz w:val="28"/>
          <w:szCs w:val="28"/>
        </w:rPr>
      </w:pPr>
    </w:p>
    <w:p w14:paraId="516B9C2F" w14:textId="77777777" w:rsidR="00A6634B" w:rsidRDefault="005E77C7">
      <w:pPr>
        <w:rPr>
          <w:sz w:val="28"/>
          <w:szCs w:val="28"/>
        </w:rPr>
      </w:pPr>
      <w:r>
        <w:rPr>
          <w:sz w:val="28"/>
          <w:szCs w:val="28"/>
        </w:rPr>
        <w:t>Руководитель практики от организации</w:t>
      </w:r>
      <w:r>
        <w:rPr>
          <w:rStyle w:val="af9"/>
          <w:sz w:val="28"/>
          <w:szCs w:val="28"/>
        </w:rPr>
        <w:footnoteReference w:id="1"/>
      </w:r>
    </w:p>
    <w:p w14:paraId="28538F7E" w14:textId="77777777" w:rsidR="00A6634B" w:rsidRDefault="005E77C7">
      <w:pPr>
        <w:rPr>
          <w:sz w:val="28"/>
          <w:szCs w:val="28"/>
        </w:rPr>
      </w:pPr>
      <w:r>
        <w:rPr>
          <w:sz w:val="28"/>
          <w:szCs w:val="28"/>
        </w:rPr>
        <w:t>(должность)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  <w:r>
        <w:rPr>
          <w:sz w:val="28"/>
          <w:szCs w:val="28"/>
        </w:rPr>
        <w:tab/>
        <w:t>____________</w:t>
      </w:r>
    </w:p>
    <w:p w14:paraId="28B49523" w14:textId="77777777" w:rsidR="00A6634B" w:rsidRDefault="005E77C7">
      <w:pPr>
        <w:ind w:left="3540" w:firstLine="708"/>
        <w:rPr>
          <w:i/>
        </w:rPr>
      </w:pPr>
      <w:r>
        <w:rPr>
          <w:i/>
        </w:rPr>
        <w:t>(</w:t>
      </w:r>
      <w:proofErr w:type="gramStart"/>
      <w:r>
        <w:rPr>
          <w:i/>
        </w:rPr>
        <w:t xml:space="preserve">подпись)   </w:t>
      </w:r>
      <w:proofErr w:type="gramEnd"/>
      <w:r>
        <w:rPr>
          <w:i/>
        </w:rPr>
        <w:t xml:space="preserve">                       (ФИО)</w:t>
      </w:r>
    </w:p>
    <w:p w14:paraId="32CA3AAE" w14:textId="77777777" w:rsidR="00A6634B" w:rsidRDefault="00A6634B">
      <w:pPr>
        <w:rPr>
          <w:sz w:val="16"/>
          <w:szCs w:val="28"/>
        </w:rPr>
      </w:pPr>
    </w:p>
    <w:p w14:paraId="1339EC52" w14:textId="77777777" w:rsidR="00A6634B" w:rsidRDefault="005E77C7">
      <w:pPr>
        <w:rPr>
          <w:sz w:val="28"/>
          <w:szCs w:val="28"/>
        </w:rPr>
      </w:pPr>
      <w:r>
        <w:rPr>
          <w:sz w:val="28"/>
          <w:szCs w:val="28"/>
        </w:rPr>
        <w:t>Руководитель практики от вуза</w:t>
      </w:r>
    </w:p>
    <w:p w14:paraId="302BC7BA" w14:textId="77777777" w:rsidR="00A6634B" w:rsidRDefault="005E77C7">
      <w:pPr>
        <w:rPr>
          <w:sz w:val="28"/>
          <w:szCs w:val="28"/>
        </w:rPr>
      </w:pPr>
      <w:r>
        <w:rPr>
          <w:sz w:val="28"/>
          <w:szCs w:val="28"/>
        </w:rPr>
        <w:t>(должность)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</w:t>
      </w:r>
      <w:r>
        <w:rPr>
          <w:sz w:val="28"/>
          <w:szCs w:val="28"/>
        </w:rPr>
        <w:tab/>
        <w:t>____________</w:t>
      </w:r>
    </w:p>
    <w:p w14:paraId="1A99FE6B" w14:textId="77777777" w:rsidR="00A6634B" w:rsidRDefault="005E77C7">
      <w:pPr>
        <w:ind w:left="3540" w:firstLine="708"/>
        <w:rPr>
          <w:i/>
        </w:rPr>
      </w:pPr>
      <w:r>
        <w:rPr>
          <w:i/>
        </w:rPr>
        <w:t>(</w:t>
      </w:r>
      <w:proofErr w:type="gramStart"/>
      <w:r>
        <w:rPr>
          <w:i/>
        </w:rPr>
        <w:t xml:space="preserve">подпись)   </w:t>
      </w:r>
      <w:proofErr w:type="gramEnd"/>
      <w:r>
        <w:rPr>
          <w:i/>
        </w:rPr>
        <w:t xml:space="preserve">                       (ФИО)</w:t>
      </w:r>
    </w:p>
    <w:p w14:paraId="20C20C2A" w14:textId="77777777" w:rsidR="00417AE5" w:rsidRDefault="00417AE5">
      <w:pPr>
        <w:jc w:val="center"/>
        <w:rPr>
          <w:sz w:val="28"/>
          <w:szCs w:val="28"/>
        </w:rPr>
      </w:pPr>
    </w:p>
    <w:p w14:paraId="4F597110" w14:textId="77777777" w:rsidR="00A6634B" w:rsidRDefault="005E77C7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Краснодар</w:t>
      </w:r>
    </w:p>
    <w:p w14:paraId="3553496E" w14:textId="77777777" w:rsidR="00A6634B" w:rsidRDefault="005E77C7">
      <w:pPr>
        <w:pStyle w:val="af3"/>
        <w:tabs>
          <w:tab w:val="left" w:pos="7020"/>
          <w:tab w:val="left" w:pos="7350"/>
        </w:tabs>
        <w:ind w:left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20___</w:t>
      </w:r>
      <w:r>
        <w:rPr>
          <w:sz w:val="28"/>
          <w:szCs w:val="28"/>
        </w:rPr>
        <w:br w:type="page" w:clear="all"/>
      </w:r>
      <w:r>
        <w:rPr>
          <w:b/>
          <w:sz w:val="28"/>
          <w:szCs w:val="28"/>
        </w:rPr>
        <w:lastRenderedPageBreak/>
        <w:t>Ход выполнения индивидуальных заданий практикантом</w:t>
      </w:r>
    </w:p>
    <w:p w14:paraId="5734D9E6" w14:textId="77777777" w:rsidR="00A6634B" w:rsidRDefault="00A6634B">
      <w:pPr>
        <w:pStyle w:val="af3"/>
        <w:tabs>
          <w:tab w:val="left" w:pos="7020"/>
          <w:tab w:val="left" w:pos="7350"/>
        </w:tabs>
        <w:ind w:left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102"/>
        <w:gridCol w:w="5661"/>
        <w:gridCol w:w="1852"/>
      </w:tblGrid>
      <w:tr w:rsidR="00A6634B" w14:paraId="654AF469" w14:textId="77777777">
        <w:tc>
          <w:tcPr>
            <w:tcW w:w="0" w:type="auto"/>
            <w:noWrap/>
          </w:tcPr>
          <w:p w14:paraId="21983DB3" w14:textId="77777777" w:rsidR="00A6634B" w:rsidRDefault="005E77C7">
            <w:pPr>
              <w:pStyle w:val="af3"/>
              <w:tabs>
                <w:tab w:val="left" w:pos="7020"/>
                <w:tab w:val="left" w:pos="735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6883BA24" w14:textId="77777777" w:rsidR="00A6634B" w:rsidRDefault="005E77C7">
            <w:pPr>
              <w:pStyle w:val="af3"/>
              <w:tabs>
                <w:tab w:val="left" w:pos="7020"/>
                <w:tab w:val="left" w:pos="735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102" w:type="dxa"/>
            <w:noWrap/>
          </w:tcPr>
          <w:p w14:paraId="2088E72C" w14:textId="77777777" w:rsidR="00A6634B" w:rsidRDefault="005E77C7">
            <w:pPr>
              <w:pStyle w:val="af3"/>
              <w:tabs>
                <w:tab w:val="left" w:pos="7020"/>
                <w:tab w:val="left" w:pos="735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5661" w:type="dxa"/>
            <w:noWrap/>
          </w:tcPr>
          <w:p w14:paraId="3F1952A2" w14:textId="77777777" w:rsidR="00A6634B" w:rsidRDefault="005E77C7">
            <w:pPr>
              <w:pStyle w:val="af3"/>
              <w:tabs>
                <w:tab w:val="left" w:pos="7020"/>
                <w:tab w:val="left" w:pos="735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выполненных заданий</w:t>
            </w:r>
          </w:p>
        </w:tc>
        <w:tc>
          <w:tcPr>
            <w:tcW w:w="1852" w:type="dxa"/>
            <w:noWrap/>
          </w:tcPr>
          <w:p w14:paraId="4983EDEA" w14:textId="77777777" w:rsidR="00A6634B" w:rsidRDefault="005E77C7">
            <w:pPr>
              <w:pStyle w:val="af3"/>
              <w:tabs>
                <w:tab w:val="left" w:pos="7020"/>
                <w:tab w:val="left" w:pos="735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Отметки руководителя</w:t>
            </w:r>
          </w:p>
        </w:tc>
      </w:tr>
      <w:tr w:rsidR="00A6634B" w14:paraId="2ED60A2C" w14:textId="77777777">
        <w:tc>
          <w:tcPr>
            <w:tcW w:w="0" w:type="auto"/>
            <w:noWrap/>
          </w:tcPr>
          <w:p w14:paraId="078F4826" w14:textId="77777777" w:rsidR="00A6634B" w:rsidRDefault="00A6634B">
            <w:pPr>
              <w:pStyle w:val="af3"/>
              <w:tabs>
                <w:tab w:val="left" w:pos="7020"/>
                <w:tab w:val="left" w:pos="7350"/>
              </w:tabs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102" w:type="dxa"/>
            <w:noWrap/>
          </w:tcPr>
          <w:p w14:paraId="1ECF91C7" w14:textId="77777777" w:rsidR="00A6634B" w:rsidRDefault="00A6634B">
            <w:pPr>
              <w:pStyle w:val="af3"/>
              <w:tabs>
                <w:tab w:val="left" w:pos="7020"/>
                <w:tab w:val="left" w:pos="7350"/>
              </w:tabs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5661" w:type="dxa"/>
            <w:noWrap/>
          </w:tcPr>
          <w:p w14:paraId="1C184D12" w14:textId="77777777" w:rsidR="00A6634B" w:rsidRDefault="00A6634B">
            <w:pPr>
              <w:pStyle w:val="af3"/>
              <w:tabs>
                <w:tab w:val="left" w:pos="7020"/>
                <w:tab w:val="left" w:pos="7350"/>
              </w:tabs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852" w:type="dxa"/>
            <w:noWrap/>
          </w:tcPr>
          <w:p w14:paraId="6B5173D8" w14:textId="77777777" w:rsidR="00A6634B" w:rsidRDefault="00A6634B">
            <w:pPr>
              <w:pStyle w:val="af3"/>
              <w:tabs>
                <w:tab w:val="left" w:pos="7020"/>
                <w:tab w:val="left" w:pos="7350"/>
              </w:tabs>
              <w:ind w:left="0"/>
              <w:rPr>
                <w:i/>
                <w:sz w:val="24"/>
                <w:szCs w:val="24"/>
              </w:rPr>
            </w:pPr>
          </w:p>
        </w:tc>
      </w:tr>
      <w:tr w:rsidR="00A6634B" w14:paraId="79953A92" w14:textId="77777777">
        <w:tc>
          <w:tcPr>
            <w:tcW w:w="0" w:type="auto"/>
            <w:noWrap/>
          </w:tcPr>
          <w:p w14:paraId="6451189E" w14:textId="77777777" w:rsidR="00A6634B" w:rsidRDefault="00A6634B">
            <w:pPr>
              <w:pStyle w:val="af3"/>
              <w:tabs>
                <w:tab w:val="left" w:pos="7020"/>
                <w:tab w:val="left" w:pos="7350"/>
              </w:tabs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102" w:type="dxa"/>
            <w:noWrap/>
          </w:tcPr>
          <w:p w14:paraId="162A4F0D" w14:textId="77777777" w:rsidR="00A6634B" w:rsidRDefault="00A6634B">
            <w:pPr>
              <w:pStyle w:val="af3"/>
              <w:tabs>
                <w:tab w:val="left" w:pos="7020"/>
                <w:tab w:val="left" w:pos="7350"/>
              </w:tabs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5661" w:type="dxa"/>
            <w:noWrap/>
          </w:tcPr>
          <w:p w14:paraId="70275D8B" w14:textId="77777777" w:rsidR="00A6634B" w:rsidRDefault="00A6634B">
            <w:pPr>
              <w:pStyle w:val="af3"/>
              <w:tabs>
                <w:tab w:val="left" w:pos="7020"/>
                <w:tab w:val="left" w:pos="7350"/>
              </w:tabs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852" w:type="dxa"/>
            <w:noWrap/>
          </w:tcPr>
          <w:p w14:paraId="313C83B3" w14:textId="77777777" w:rsidR="00A6634B" w:rsidRDefault="00A6634B">
            <w:pPr>
              <w:pStyle w:val="af3"/>
              <w:tabs>
                <w:tab w:val="left" w:pos="7020"/>
                <w:tab w:val="left" w:pos="7350"/>
              </w:tabs>
              <w:ind w:left="0"/>
              <w:rPr>
                <w:i/>
                <w:sz w:val="24"/>
                <w:szCs w:val="24"/>
              </w:rPr>
            </w:pPr>
          </w:p>
        </w:tc>
      </w:tr>
      <w:tr w:rsidR="00A6634B" w14:paraId="6C9D736C" w14:textId="77777777">
        <w:tc>
          <w:tcPr>
            <w:tcW w:w="0" w:type="auto"/>
            <w:noWrap/>
          </w:tcPr>
          <w:p w14:paraId="6CF4FD5B" w14:textId="77777777" w:rsidR="00A6634B" w:rsidRDefault="00A6634B">
            <w:pPr>
              <w:pStyle w:val="af3"/>
              <w:tabs>
                <w:tab w:val="left" w:pos="7020"/>
                <w:tab w:val="left" w:pos="7350"/>
              </w:tabs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102" w:type="dxa"/>
            <w:noWrap/>
          </w:tcPr>
          <w:p w14:paraId="0DA871E4" w14:textId="77777777" w:rsidR="00A6634B" w:rsidRDefault="00A6634B">
            <w:pPr>
              <w:pStyle w:val="af3"/>
              <w:tabs>
                <w:tab w:val="left" w:pos="7020"/>
                <w:tab w:val="left" w:pos="7350"/>
              </w:tabs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5661" w:type="dxa"/>
            <w:noWrap/>
          </w:tcPr>
          <w:p w14:paraId="1225E59D" w14:textId="77777777" w:rsidR="00A6634B" w:rsidRDefault="00A6634B">
            <w:pPr>
              <w:pStyle w:val="af3"/>
              <w:tabs>
                <w:tab w:val="left" w:pos="7020"/>
                <w:tab w:val="left" w:pos="7350"/>
              </w:tabs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852" w:type="dxa"/>
            <w:noWrap/>
          </w:tcPr>
          <w:p w14:paraId="52E66AD6" w14:textId="77777777" w:rsidR="00A6634B" w:rsidRDefault="00A6634B">
            <w:pPr>
              <w:pStyle w:val="af3"/>
              <w:tabs>
                <w:tab w:val="left" w:pos="7020"/>
                <w:tab w:val="left" w:pos="7350"/>
              </w:tabs>
              <w:ind w:left="0"/>
              <w:rPr>
                <w:i/>
                <w:sz w:val="24"/>
                <w:szCs w:val="24"/>
              </w:rPr>
            </w:pPr>
          </w:p>
        </w:tc>
      </w:tr>
    </w:tbl>
    <w:p w14:paraId="6F61F4B6" w14:textId="77777777" w:rsidR="00A6634B" w:rsidRDefault="00A6634B">
      <w:pPr>
        <w:pStyle w:val="af3"/>
        <w:tabs>
          <w:tab w:val="left" w:pos="7020"/>
          <w:tab w:val="left" w:pos="7350"/>
        </w:tabs>
        <w:ind w:left="0"/>
        <w:rPr>
          <w:i/>
        </w:rPr>
      </w:pPr>
    </w:p>
    <w:p w14:paraId="1BF5DB56" w14:textId="77777777" w:rsidR="00A6634B" w:rsidRDefault="00A6634B">
      <w:pPr>
        <w:pStyle w:val="af1"/>
        <w:spacing w:after="0"/>
        <w:rPr>
          <w:bCs/>
          <w:szCs w:val="28"/>
        </w:rPr>
      </w:pPr>
    </w:p>
    <w:p w14:paraId="41EC3767" w14:textId="77777777" w:rsidR="00A6634B" w:rsidRDefault="005E77C7">
      <w:pPr>
        <w:ind w:firstLine="4"/>
        <w:rPr>
          <w:sz w:val="28"/>
          <w:szCs w:val="28"/>
        </w:rPr>
      </w:pPr>
      <w:r>
        <w:rPr>
          <w:sz w:val="28"/>
          <w:szCs w:val="28"/>
        </w:rPr>
        <w:t xml:space="preserve">_________________  </w:t>
      </w:r>
      <w:r>
        <w:rPr>
          <w:sz w:val="28"/>
          <w:szCs w:val="28"/>
        </w:rPr>
        <w:tab/>
        <w:t>_____________________</w:t>
      </w:r>
    </w:p>
    <w:p w14:paraId="1E1636FF" w14:textId="77777777" w:rsidR="00A6634B" w:rsidRDefault="005E77C7">
      <w:pPr>
        <w:ind w:firstLine="5"/>
        <w:rPr>
          <w:i/>
        </w:rPr>
      </w:pPr>
      <w:r>
        <w:rPr>
          <w:i/>
        </w:rPr>
        <w:t>(</w:t>
      </w:r>
      <w:proofErr w:type="gramStart"/>
      <w:r>
        <w:rPr>
          <w:i/>
        </w:rPr>
        <w:t xml:space="preserve">подпись)   </w:t>
      </w:r>
      <w:proofErr w:type="gramEnd"/>
      <w:r>
        <w:rPr>
          <w:i/>
        </w:rPr>
        <w:t xml:space="preserve">                           (ФИО студента)</w:t>
      </w:r>
    </w:p>
    <w:p w14:paraId="5548A08A" w14:textId="77777777" w:rsidR="00A6634B" w:rsidRDefault="00A6634B">
      <w:pPr>
        <w:pStyle w:val="af1"/>
        <w:spacing w:after="0"/>
        <w:jc w:val="center"/>
        <w:rPr>
          <w:bCs/>
          <w:szCs w:val="28"/>
        </w:rPr>
      </w:pPr>
    </w:p>
    <w:p w14:paraId="5E43A80C" w14:textId="77777777" w:rsidR="00A6634B" w:rsidRDefault="00A6634B">
      <w:pPr>
        <w:pStyle w:val="af3"/>
        <w:tabs>
          <w:tab w:val="left" w:pos="7020"/>
          <w:tab w:val="left" w:pos="7350"/>
        </w:tabs>
        <w:ind w:left="0"/>
        <w:jc w:val="right"/>
        <w:rPr>
          <w:i/>
          <w:sz w:val="28"/>
          <w:szCs w:val="28"/>
        </w:rPr>
      </w:pPr>
    </w:p>
    <w:p w14:paraId="6492ACFF" w14:textId="77777777" w:rsidR="00A6634B" w:rsidRDefault="005E77C7">
      <w:pPr>
        <w:pStyle w:val="af3"/>
        <w:tabs>
          <w:tab w:val="left" w:pos="7020"/>
          <w:tab w:val="left" w:pos="7350"/>
        </w:tabs>
        <w:ind w:left="0"/>
        <w:rPr>
          <w:sz w:val="24"/>
          <w:szCs w:val="24"/>
        </w:rPr>
      </w:pPr>
      <w:r>
        <w:rPr>
          <w:sz w:val="24"/>
          <w:szCs w:val="24"/>
        </w:rPr>
        <w:t>Студент                                                             ___________   ___________________</w:t>
      </w:r>
    </w:p>
    <w:p w14:paraId="6A03AE44" w14:textId="77777777" w:rsidR="00A6634B" w:rsidRDefault="005E77C7">
      <w:pPr>
        <w:pStyle w:val="af3"/>
        <w:tabs>
          <w:tab w:val="left" w:pos="7020"/>
          <w:tab w:val="left" w:pos="7350"/>
        </w:tabs>
        <w:spacing w:after="0"/>
        <w:ind w:left="0"/>
        <w:rPr>
          <w:i/>
        </w:rPr>
      </w:pPr>
      <w:r>
        <w:rPr>
          <w:i/>
        </w:rPr>
        <w:t>(</w:t>
      </w:r>
      <w:proofErr w:type="gramStart"/>
      <w:r>
        <w:rPr>
          <w:i/>
        </w:rPr>
        <w:t xml:space="preserve">подпись)   </w:t>
      </w:r>
      <w:proofErr w:type="gramEnd"/>
      <w:r>
        <w:rPr>
          <w:i/>
        </w:rPr>
        <w:t xml:space="preserve">    (расшифровка подписи)</w:t>
      </w:r>
    </w:p>
    <w:p w14:paraId="2A415BAB" w14:textId="77777777" w:rsidR="00A6634B" w:rsidRDefault="00A6634B">
      <w:pPr>
        <w:pStyle w:val="af3"/>
        <w:tabs>
          <w:tab w:val="left" w:pos="7020"/>
          <w:tab w:val="left" w:pos="7350"/>
        </w:tabs>
        <w:ind w:left="0"/>
        <w:rPr>
          <w:sz w:val="24"/>
          <w:szCs w:val="24"/>
        </w:rPr>
      </w:pPr>
    </w:p>
    <w:p w14:paraId="2866775B" w14:textId="77777777" w:rsidR="00A6634B" w:rsidRDefault="005E77C7">
      <w:pPr>
        <w:pStyle w:val="af3"/>
        <w:tabs>
          <w:tab w:val="left" w:pos="7020"/>
          <w:tab w:val="left" w:pos="7350"/>
        </w:tabs>
        <w:ind w:left="0"/>
        <w:rPr>
          <w:sz w:val="24"/>
          <w:szCs w:val="24"/>
        </w:rPr>
      </w:pPr>
      <w:r>
        <w:rPr>
          <w:sz w:val="24"/>
          <w:szCs w:val="24"/>
        </w:rPr>
        <w:t>Руководитель практики                                              ___________   ___________________</w:t>
      </w:r>
    </w:p>
    <w:p w14:paraId="7DFD956D" w14:textId="77777777" w:rsidR="00A6634B" w:rsidRDefault="005E77C7">
      <w:pPr>
        <w:pStyle w:val="af3"/>
        <w:tabs>
          <w:tab w:val="left" w:pos="7020"/>
          <w:tab w:val="left" w:pos="7350"/>
        </w:tabs>
        <w:ind w:left="0"/>
        <w:rPr>
          <w:i/>
        </w:rPr>
      </w:pPr>
      <w:r>
        <w:rPr>
          <w:i/>
        </w:rPr>
        <w:t>(</w:t>
      </w:r>
      <w:proofErr w:type="gramStart"/>
      <w:r>
        <w:rPr>
          <w:i/>
        </w:rPr>
        <w:t xml:space="preserve">подпись)   </w:t>
      </w:r>
      <w:proofErr w:type="gramEnd"/>
      <w:r>
        <w:rPr>
          <w:i/>
        </w:rPr>
        <w:t xml:space="preserve">    (расшифровка подписи)</w:t>
      </w:r>
    </w:p>
    <w:p w14:paraId="045A7FB8" w14:textId="77777777" w:rsidR="00A6634B" w:rsidRDefault="00A6634B">
      <w:pPr>
        <w:pStyle w:val="af3"/>
        <w:tabs>
          <w:tab w:val="left" w:pos="7020"/>
          <w:tab w:val="left" w:pos="7350"/>
        </w:tabs>
        <w:ind w:left="0"/>
        <w:jc w:val="right"/>
        <w:rPr>
          <w:i/>
          <w:sz w:val="28"/>
          <w:szCs w:val="28"/>
        </w:rPr>
      </w:pPr>
    </w:p>
    <w:p w14:paraId="1EE278E8" w14:textId="77777777" w:rsidR="00A6634B" w:rsidRDefault="005E77C7">
      <w:pPr>
        <w:pStyle w:val="af3"/>
        <w:tabs>
          <w:tab w:val="left" w:pos="7020"/>
          <w:tab w:val="left" w:pos="7350"/>
        </w:tabs>
        <w:ind w:left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br w:type="page" w:clear="all"/>
      </w:r>
      <w:r>
        <w:rPr>
          <w:i/>
          <w:sz w:val="28"/>
          <w:szCs w:val="28"/>
        </w:rPr>
        <w:lastRenderedPageBreak/>
        <w:t>Приложение 2</w:t>
      </w:r>
    </w:p>
    <w:p w14:paraId="7145258F" w14:textId="77777777" w:rsidR="00A6634B" w:rsidRDefault="005E77C7">
      <w:pPr>
        <w:tabs>
          <w:tab w:val="left" w:pos="3822"/>
        </w:tabs>
        <w:jc w:val="center"/>
        <w:rPr>
          <w:caps/>
        </w:rPr>
      </w:pPr>
      <w:r>
        <w:t>Министерство культуры Российской Федерации</w:t>
      </w:r>
    </w:p>
    <w:p w14:paraId="04BED185" w14:textId="77777777" w:rsidR="00A6634B" w:rsidRDefault="005E77C7">
      <w:pPr>
        <w:tabs>
          <w:tab w:val="left" w:pos="3822"/>
        </w:tabs>
        <w:jc w:val="center"/>
      </w:pPr>
      <w:r>
        <w:t>федеральное государственное бюджетное образовательное учреждение</w:t>
      </w:r>
    </w:p>
    <w:p w14:paraId="27788474" w14:textId="77777777" w:rsidR="00A6634B" w:rsidRDefault="005E77C7">
      <w:pPr>
        <w:tabs>
          <w:tab w:val="left" w:pos="3822"/>
        </w:tabs>
        <w:jc w:val="center"/>
      </w:pPr>
      <w:r>
        <w:t>высшего профессионального образования</w:t>
      </w:r>
    </w:p>
    <w:p w14:paraId="557E2544" w14:textId="77777777" w:rsidR="00A6634B" w:rsidRDefault="005E77C7">
      <w:pPr>
        <w:tabs>
          <w:tab w:val="left" w:pos="3822"/>
        </w:tabs>
        <w:jc w:val="center"/>
        <w:rPr>
          <w:b/>
        </w:rPr>
      </w:pPr>
      <w:r>
        <w:rPr>
          <w:b/>
        </w:rPr>
        <w:t>«КРАСНОДАРСКИЙ ГОСУДАРСТВЕННЫЙ УНИВЕРСИТЕТ</w:t>
      </w:r>
    </w:p>
    <w:p w14:paraId="63687459" w14:textId="77777777" w:rsidR="00A6634B" w:rsidRDefault="005E77C7">
      <w:pPr>
        <w:tabs>
          <w:tab w:val="left" w:pos="3822"/>
        </w:tabs>
        <w:jc w:val="center"/>
        <w:rPr>
          <w:b/>
        </w:rPr>
      </w:pPr>
      <w:r>
        <w:rPr>
          <w:b/>
        </w:rPr>
        <w:t>КУЛЬТУРЫ И ИСКУССТВ»</w:t>
      </w:r>
    </w:p>
    <w:p w14:paraId="39446195" w14:textId="77777777" w:rsidR="00A6634B" w:rsidRDefault="00A6634B">
      <w:pPr>
        <w:tabs>
          <w:tab w:val="left" w:pos="3822"/>
        </w:tabs>
        <w:jc w:val="center"/>
        <w:rPr>
          <w:b/>
        </w:rPr>
      </w:pPr>
    </w:p>
    <w:p w14:paraId="0F607683" w14:textId="77777777" w:rsidR="00A6634B" w:rsidRDefault="005E77C7">
      <w:pPr>
        <w:tabs>
          <w:tab w:val="left" w:pos="3822"/>
        </w:tabs>
        <w:jc w:val="center"/>
        <w:rPr>
          <w:i/>
        </w:rPr>
      </w:pPr>
      <w:r>
        <w:rPr>
          <w:sz w:val="28"/>
          <w:szCs w:val="28"/>
        </w:rPr>
        <w:t>Факультет консерватория</w:t>
      </w:r>
    </w:p>
    <w:p w14:paraId="02AF29DA" w14:textId="77777777" w:rsidR="00A6634B" w:rsidRDefault="005E77C7">
      <w:pPr>
        <w:tabs>
          <w:tab w:val="left" w:pos="382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Кафедра оркестровых струнных, духовых и ударных инструментов</w:t>
      </w:r>
    </w:p>
    <w:p w14:paraId="14E554C2" w14:textId="77777777" w:rsidR="00A6634B" w:rsidRDefault="00A6634B">
      <w:pPr>
        <w:pStyle w:val="af3"/>
        <w:tabs>
          <w:tab w:val="left" w:pos="7020"/>
        </w:tabs>
        <w:ind w:left="0"/>
        <w:jc w:val="center"/>
        <w:rPr>
          <w:b/>
          <w:sz w:val="24"/>
          <w:szCs w:val="24"/>
        </w:rPr>
      </w:pPr>
    </w:p>
    <w:p w14:paraId="3CF151AC" w14:textId="77777777" w:rsidR="00A6634B" w:rsidRDefault="00A6634B"/>
    <w:p w14:paraId="10D71100" w14:textId="77777777" w:rsidR="00A6634B" w:rsidRDefault="005E77C7">
      <w:pPr>
        <w:ind w:firstLine="567"/>
        <w:jc w:val="center"/>
        <w:rPr>
          <w:b/>
        </w:rPr>
      </w:pPr>
      <w:r>
        <w:rPr>
          <w:b/>
        </w:rPr>
        <w:t>ОТЧЕТ</w:t>
      </w:r>
    </w:p>
    <w:p w14:paraId="25B3D47D" w14:textId="77777777" w:rsidR="00A6634B" w:rsidRDefault="005E77C7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proofErr w:type="gramStart"/>
      <w:r>
        <w:rPr>
          <w:b/>
          <w:sz w:val="28"/>
          <w:szCs w:val="28"/>
        </w:rPr>
        <w:t>прохождении  исполнительской</w:t>
      </w:r>
      <w:proofErr w:type="gramEnd"/>
      <w:r>
        <w:rPr>
          <w:b/>
          <w:sz w:val="28"/>
          <w:szCs w:val="28"/>
        </w:rPr>
        <w:t xml:space="preserve"> практики</w:t>
      </w:r>
    </w:p>
    <w:p w14:paraId="7EEB8EAE" w14:textId="77777777" w:rsidR="00A6634B" w:rsidRDefault="005E77C7">
      <w:pPr>
        <w:ind w:firstLine="567"/>
        <w:jc w:val="center"/>
      </w:pPr>
      <w:r>
        <w:rPr>
          <w:b/>
        </w:rPr>
        <w:t>_________ семестр 20___учебного года</w:t>
      </w:r>
    </w:p>
    <w:p w14:paraId="2DCDB029" w14:textId="77777777" w:rsidR="00A6634B" w:rsidRDefault="00A6634B">
      <w:pPr>
        <w:pStyle w:val="af3"/>
        <w:tabs>
          <w:tab w:val="left" w:pos="7020"/>
        </w:tabs>
        <w:spacing w:after="0"/>
        <w:ind w:left="0" w:firstLine="567"/>
        <w:rPr>
          <w:sz w:val="24"/>
          <w:szCs w:val="24"/>
        </w:rPr>
      </w:pPr>
    </w:p>
    <w:p w14:paraId="46EBCD9D" w14:textId="77777777" w:rsidR="00A6634B" w:rsidRDefault="00A6634B">
      <w:pPr>
        <w:pStyle w:val="af3"/>
        <w:tabs>
          <w:tab w:val="left" w:pos="7020"/>
        </w:tabs>
        <w:spacing w:after="0"/>
        <w:ind w:left="0" w:firstLine="567"/>
        <w:jc w:val="both"/>
        <w:rPr>
          <w:sz w:val="24"/>
          <w:szCs w:val="24"/>
        </w:rPr>
      </w:pPr>
    </w:p>
    <w:p w14:paraId="5F3BED21" w14:textId="77777777" w:rsidR="00A6634B" w:rsidRDefault="005E77C7">
      <w:pPr>
        <w:pStyle w:val="af3"/>
        <w:tabs>
          <w:tab w:val="left" w:pos="7020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студента____________________________________________________________</w:t>
      </w:r>
    </w:p>
    <w:p w14:paraId="1904F6D0" w14:textId="77777777" w:rsidR="00A6634B" w:rsidRDefault="005E77C7">
      <w:pPr>
        <w:pStyle w:val="af3"/>
        <w:tabs>
          <w:tab w:val="left" w:pos="7020"/>
        </w:tabs>
        <w:spacing w:after="0"/>
        <w:ind w:left="0"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(Ф.И.О.)</w:t>
      </w:r>
    </w:p>
    <w:p w14:paraId="6E7D4BA6" w14:textId="77777777" w:rsidR="00A6634B" w:rsidRDefault="00A6634B">
      <w:pPr>
        <w:pStyle w:val="af3"/>
        <w:tabs>
          <w:tab w:val="left" w:pos="7020"/>
        </w:tabs>
        <w:spacing w:after="0"/>
        <w:ind w:left="0" w:firstLine="567"/>
        <w:jc w:val="both"/>
        <w:rPr>
          <w:sz w:val="24"/>
          <w:szCs w:val="24"/>
        </w:rPr>
      </w:pPr>
    </w:p>
    <w:p w14:paraId="57CC0116" w14:textId="77777777" w:rsidR="00A6634B" w:rsidRDefault="005E77C7">
      <w:pPr>
        <w:pStyle w:val="af3"/>
        <w:tabs>
          <w:tab w:val="left" w:pos="7020"/>
        </w:tabs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Место прохождения практики___________________________________________</w:t>
      </w:r>
    </w:p>
    <w:p w14:paraId="4852847B" w14:textId="77777777" w:rsidR="00A6634B" w:rsidRDefault="00A6634B">
      <w:pPr>
        <w:pStyle w:val="af3"/>
        <w:tabs>
          <w:tab w:val="left" w:pos="7020"/>
        </w:tabs>
        <w:spacing w:after="0"/>
        <w:ind w:left="0"/>
        <w:jc w:val="both"/>
        <w:rPr>
          <w:sz w:val="24"/>
          <w:szCs w:val="24"/>
        </w:rPr>
      </w:pPr>
    </w:p>
    <w:p w14:paraId="20B13435" w14:textId="77777777" w:rsidR="00A6634B" w:rsidRDefault="005E77C7">
      <w:pPr>
        <w:pStyle w:val="af3"/>
        <w:tabs>
          <w:tab w:val="left" w:pos="7020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Направление подготовки__________________________________________________</w:t>
      </w:r>
    </w:p>
    <w:p w14:paraId="492CA0B5" w14:textId="77777777" w:rsidR="00A6634B" w:rsidRDefault="005E77C7">
      <w:pPr>
        <w:pStyle w:val="af3"/>
        <w:tabs>
          <w:tab w:val="left" w:pos="7020"/>
        </w:tabs>
        <w:spacing w:after="0"/>
        <w:ind w:left="0" w:firstLine="567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(шифр и направление подготовки)</w:t>
      </w:r>
    </w:p>
    <w:p w14:paraId="501E1638" w14:textId="77777777" w:rsidR="00A6634B" w:rsidRDefault="005E77C7">
      <w:pPr>
        <w:pStyle w:val="af3"/>
        <w:tabs>
          <w:tab w:val="left" w:pos="7020"/>
        </w:tabs>
        <w:spacing w:after="0"/>
        <w:ind w:lef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Профиль</w:t>
      </w:r>
    </w:p>
    <w:p w14:paraId="2D4753B6" w14:textId="77777777" w:rsidR="00A6634B" w:rsidRDefault="00A6634B">
      <w:pPr>
        <w:pStyle w:val="af3"/>
        <w:tabs>
          <w:tab w:val="left" w:pos="7020"/>
        </w:tabs>
        <w:spacing w:after="0"/>
        <w:ind w:left="0" w:firstLine="567"/>
        <w:jc w:val="both"/>
        <w:rPr>
          <w:bCs/>
          <w:i/>
          <w:sz w:val="24"/>
          <w:szCs w:val="24"/>
        </w:rPr>
      </w:pPr>
    </w:p>
    <w:p w14:paraId="24634024" w14:textId="77777777" w:rsidR="00A6634B" w:rsidRDefault="005E77C7">
      <w:pPr>
        <w:pStyle w:val="af3"/>
        <w:tabs>
          <w:tab w:val="left" w:pos="7020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Форма обучения ___________________________________________________</w:t>
      </w:r>
    </w:p>
    <w:p w14:paraId="0EA06273" w14:textId="77777777" w:rsidR="00A6634B" w:rsidRDefault="00A6634B">
      <w:pPr>
        <w:pStyle w:val="af3"/>
        <w:tabs>
          <w:tab w:val="left" w:pos="7020"/>
        </w:tabs>
        <w:spacing w:after="0"/>
        <w:ind w:left="0" w:firstLine="567"/>
        <w:jc w:val="both"/>
        <w:rPr>
          <w:sz w:val="24"/>
          <w:szCs w:val="24"/>
        </w:rPr>
      </w:pPr>
    </w:p>
    <w:p w14:paraId="39ED8030" w14:textId="77777777" w:rsidR="00A6634B" w:rsidRDefault="005E77C7">
      <w:pPr>
        <w:pStyle w:val="af3"/>
        <w:tabs>
          <w:tab w:val="left" w:pos="7020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практики __________________________________________________</w:t>
      </w:r>
    </w:p>
    <w:p w14:paraId="675B83EE" w14:textId="77777777" w:rsidR="00A6634B" w:rsidRDefault="005E77C7">
      <w:pPr>
        <w:pStyle w:val="af3"/>
        <w:tabs>
          <w:tab w:val="left" w:pos="7020"/>
        </w:tabs>
        <w:spacing w:after="0"/>
        <w:ind w:left="0"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(Ф.И.О., должность, ученое звание и степень)</w:t>
      </w:r>
    </w:p>
    <w:p w14:paraId="3CE14124" w14:textId="77777777" w:rsidR="00A6634B" w:rsidRDefault="00A6634B">
      <w:pPr>
        <w:pStyle w:val="af3"/>
        <w:tabs>
          <w:tab w:val="left" w:pos="7020"/>
        </w:tabs>
        <w:ind w:left="0" w:firstLine="567"/>
        <w:jc w:val="both"/>
        <w:rPr>
          <w:sz w:val="24"/>
          <w:szCs w:val="24"/>
        </w:rPr>
      </w:pPr>
    </w:p>
    <w:p w14:paraId="288CC956" w14:textId="77777777" w:rsidR="00A6634B" w:rsidRDefault="00A6634B">
      <w:pPr>
        <w:pStyle w:val="af3"/>
        <w:tabs>
          <w:tab w:val="left" w:pos="7020"/>
        </w:tabs>
        <w:ind w:left="0" w:firstLine="567"/>
        <w:jc w:val="center"/>
        <w:rPr>
          <w:sz w:val="24"/>
          <w:szCs w:val="24"/>
        </w:rPr>
      </w:pPr>
    </w:p>
    <w:p w14:paraId="3C14B81E" w14:textId="77777777" w:rsidR="00A6634B" w:rsidRDefault="00A6634B">
      <w:pPr>
        <w:pStyle w:val="af3"/>
        <w:tabs>
          <w:tab w:val="left" w:pos="7020"/>
        </w:tabs>
        <w:ind w:left="0" w:firstLine="567"/>
        <w:jc w:val="center"/>
        <w:rPr>
          <w:sz w:val="24"/>
          <w:szCs w:val="24"/>
        </w:rPr>
      </w:pPr>
    </w:p>
    <w:p w14:paraId="01E82281" w14:textId="77777777" w:rsidR="00A6634B" w:rsidRDefault="00A6634B">
      <w:pPr>
        <w:pStyle w:val="af3"/>
        <w:tabs>
          <w:tab w:val="left" w:pos="7020"/>
        </w:tabs>
        <w:ind w:left="0" w:firstLine="567"/>
        <w:jc w:val="center"/>
        <w:rPr>
          <w:sz w:val="24"/>
          <w:szCs w:val="24"/>
        </w:rPr>
      </w:pPr>
    </w:p>
    <w:p w14:paraId="41806CE7" w14:textId="77777777" w:rsidR="00A6634B" w:rsidRDefault="00A6634B">
      <w:pPr>
        <w:pStyle w:val="af3"/>
        <w:tabs>
          <w:tab w:val="left" w:pos="7020"/>
        </w:tabs>
        <w:ind w:left="0" w:firstLine="567"/>
        <w:jc w:val="center"/>
        <w:rPr>
          <w:sz w:val="24"/>
          <w:szCs w:val="24"/>
        </w:rPr>
      </w:pPr>
    </w:p>
    <w:p w14:paraId="76DEC30B" w14:textId="77777777" w:rsidR="00A6634B" w:rsidRDefault="00A6634B">
      <w:pPr>
        <w:ind w:firstLine="567"/>
        <w:jc w:val="center"/>
        <w:rPr>
          <w:color w:val="000000"/>
        </w:rPr>
      </w:pPr>
    </w:p>
    <w:p w14:paraId="5AED67C5" w14:textId="77777777" w:rsidR="00A6634B" w:rsidRDefault="00A6634B">
      <w:pPr>
        <w:jc w:val="right"/>
        <w:rPr>
          <w:color w:val="000000"/>
        </w:rPr>
      </w:pPr>
    </w:p>
    <w:p w14:paraId="60B2C442" w14:textId="77777777" w:rsidR="00A6634B" w:rsidRDefault="00A6634B">
      <w:pPr>
        <w:jc w:val="right"/>
        <w:rPr>
          <w:color w:val="000000"/>
        </w:rPr>
      </w:pPr>
    </w:p>
    <w:p w14:paraId="4520140F" w14:textId="77777777" w:rsidR="00A6634B" w:rsidRDefault="00A6634B">
      <w:pPr>
        <w:jc w:val="center"/>
        <w:rPr>
          <w:color w:val="000000"/>
        </w:rPr>
      </w:pPr>
    </w:p>
    <w:p w14:paraId="7AAE557E" w14:textId="77777777" w:rsidR="00A6634B" w:rsidRDefault="00A6634B">
      <w:pPr>
        <w:jc w:val="center"/>
        <w:rPr>
          <w:color w:val="000000"/>
        </w:rPr>
      </w:pPr>
    </w:p>
    <w:p w14:paraId="0D12BF02" w14:textId="77777777" w:rsidR="00A6634B" w:rsidRDefault="005E77C7">
      <w:pPr>
        <w:jc w:val="center"/>
        <w:rPr>
          <w:color w:val="000000"/>
        </w:rPr>
      </w:pPr>
      <w:r>
        <w:rPr>
          <w:color w:val="000000"/>
        </w:rPr>
        <w:t>Краснодар</w:t>
      </w:r>
    </w:p>
    <w:p w14:paraId="23366980" w14:textId="77777777" w:rsidR="00A6634B" w:rsidRDefault="005E77C7">
      <w:pPr>
        <w:jc w:val="center"/>
        <w:rPr>
          <w:color w:val="000000"/>
        </w:rPr>
      </w:pPr>
      <w:r>
        <w:rPr>
          <w:color w:val="000000"/>
        </w:rPr>
        <w:t>20__</w:t>
      </w:r>
    </w:p>
    <w:p w14:paraId="797A08B2" w14:textId="77777777" w:rsidR="00A6634B" w:rsidRDefault="00A6634B">
      <w:pPr>
        <w:jc w:val="center"/>
        <w:rPr>
          <w:color w:val="000000"/>
        </w:rPr>
      </w:pPr>
    </w:p>
    <w:p w14:paraId="59AC9384" w14:textId="77777777" w:rsidR="00A6634B" w:rsidRDefault="00A6634B">
      <w:pPr>
        <w:jc w:val="center"/>
        <w:rPr>
          <w:color w:val="000000"/>
        </w:rPr>
      </w:pPr>
    </w:p>
    <w:p w14:paraId="4CA41CB9" w14:textId="77777777" w:rsidR="00A6634B" w:rsidRDefault="00A6634B">
      <w:pPr>
        <w:jc w:val="center"/>
        <w:rPr>
          <w:color w:val="000000"/>
        </w:rPr>
      </w:pPr>
    </w:p>
    <w:p w14:paraId="4EEEC304" w14:textId="77777777" w:rsidR="00A6634B" w:rsidRDefault="00A6634B">
      <w:pPr>
        <w:jc w:val="center"/>
        <w:rPr>
          <w:color w:val="000000"/>
        </w:rPr>
      </w:pPr>
    </w:p>
    <w:p w14:paraId="38BC5A2D" w14:textId="77777777" w:rsidR="00A6634B" w:rsidRDefault="00A6634B">
      <w:pPr>
        <w:jc w:val="center"/>
        <w:rPr>
          <w:color w:val="000000"/>
        </w:rPr>
      </w:pPr>
    </w:p>
    <w:p w14:paraId="2CDC5581" w14:textId="77777777" w:rsidR="00A6634B" w:rsidRDefault="00A6634B">
      <w:pPr>
        <w:jc w:val="center"/>
        <w:rPr>
          <w:color w:val="000000"/>
        </w:rPr>
      </w:pPr>
    </w:p>
    <w:p w14:paraId="1BC8F195" w14:textId="77777777" w:rsidR="00A6634B" w:rsidRDefault="00A6634B">
      <w:pPr>
        <w:widowControl/>
        <w:spacing w:after="200" w:line="276" w:lineRule="auto"/>
        <w:ind w:firstLine="0"/>
      </w:pPr>
    </w:p>
    <w:sectPr w:rsidR="00A6634B" w:rsidSect="007B6F07"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926D87" w14:textId="77777777" w:rsidR="00B14C35" w:rsidRDefault="00B14C35">
      <w:r>
        <w:separator/>
      </w:r>
    </w:p>
  </w:endnote>
  <w:endnote w:type="continuationSeparator" w:id="0">
    <w:p w14:paraId="448A750F" w14:textId="77777777" w:rsidR="00B14C35" w:rsidRDefault="00B1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BF17C1" w14:textId="77777777" w:rsidR="00A6634B" w:rsidRDefault="00D748DB">
    <w:pPr>
      <w:pStyle w:val="13"/>
      <w:jc w:val="center"/>
    </w:pPr>
    <w:r>
      <w:fldChar w:fldCharType="begin"/>
    </w:r>
    <w:r w:rsidR="005E77C7">
      <w:instrText xml:space="preserve"> PAGE   \* MERGEFORMAT </w:instrText>
    </w:r>
    <w:r>
      <w:fldChar w:fldCharType="separate"/>
    </w:r>
    <w:r w:rsidR="00290571">
      <w:rPr>
        <w:noProof/>
      </w:rPr>
      <w:t>3</w:t>
    </w:r>
    <w:r>
      <w:fldChar w:fldCharType="end"/>
    </w:r>
  </w:p>
  <w:p w14:paraId="16FF08FA" w14:textId="77777777" w:rsidR="00A6634B" w:rsidRDefault="00A6634B">
    <w:pPr>
      <w:pStyle w:val="1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92506065"/>
      <w:docPartObj>
        <w:docPartGallery w:val="Page Numbers (Bottom of Page)"/>
        <w:docPartUnique/>
      </w:docPartObj>
    </w:sdtPr>
    <w:sdtContent>
      <w:p w14:paraId="6889F533" w14:textId="2622F97F" w:rsidR="00A63EBB" w:rsidRDefault="00A63EBB">
        <w:pPr>
          <w:pStyle w:val="af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532BD3" w14:textId="77777777" w:rsidR="00A6634B" w:rsidRDefault="00A6634B">
    <w:pPr>
      <w:pStyle w:val="1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4E8FD9" w14:textId="77777777" w:rsidR="00B14C35" w:rsidRDefault="00B14C35">
      <w:r>
        <w:separator/>
      </w:r>
    </w:p>
  </w:footnote>
  <w:footnote w:type="continuationSeparator" w:id="0">
    <w:p w14:paraId="3E244AA5" w14:textId="77777777" w:rsidR="00B14C35" w:rsidRDefault="00B14C35">
      <w:r>
        <w:continuationSeparator/>
      </w:r>
    </w:p>
  </w:footnote>
  <w:footnote w:id="1">
    <w:p w14:paraId="32710608" w14:textId="77777777" w:rsidR="00A6634B" w:rsidRDefault="005E77C7">
      <w:pPr>
        <w:pStyle w:val="af7"/>
        <w:rPr>
          <w:rFonts w:ascii="Times New Roman" w:hAnsi="Times New Roman"/>
        </w:rPr>
      </w:pPr>
      <w:r>
        <w:rPr>
          <w:rStyle w:val="af9"/>
        </w:rPr>
        <w:footnoteRef/>
      </w:r>
      <w:r>
        <w:rPr>
          <w:rFonts w:ascii="Times New Roman" w:hAnsi="Times New Roman"/>
        </w:rPr>
        <w:t xml:space="preserve"> Указывается в случае прохождения студентом практики вне учебного заведения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DB5F17"/>
    <w:multiLevelType w:val="hybridMultilevel"/>
    <w:tmpl w:val="9DD44EF0"/>
    <w:lvl w:ilvl="0" w:tplc="ADAE8FCA">
      <w:start w:val="1"/>
      <w:numFmt w:val="decimal"/>
      <w:lvlText w:val="%1."/>
      <w:lvlJc w:val="left"/>
      <w:pPr>
        <w:ind w:left="720" w:hanging="360"/>
      </w:pPr>
    </w:lvl>
    <w:lvl w:ilvl="1" w:tplc="A04E79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9EEC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DEB0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3694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2C3C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1C87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B2B4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0021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560733"/>
    <w:multiLevelType w:val="hybridMultilevel"/>
    <w:tmpl w:val="9D5C7548"/>
    <w:lvl w:ilvl="0" w:tplc="CDACED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7092F57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EB29DB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E6D05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296700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D14877C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EEC878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15636A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A1469D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34E2973"/>
    <w:multiLevelType w:val="hybridMultilevel"/>
    <w:tmpl w:val="BA643618"/>
    <w:lvl w:ilvl="0" w:tplc="7E60CF22">
      <w:start w:val="1"/>
      <w:numFmt w:val="decimal"/>
      <w:lvlText w:val="%1."/>
      <w:lvlJc w:val="left"/>
      <w:pPr>
        <w:ind w:left="720" w:hanging="360"/>
      </w:pPr>
    </w:lvl>
    <w:lvl w:ilvl="1" w:tplc="D9ECEDD8">
      <w:start w:val="1"/>
      <w:numFmt w:val="lowerLetter"/>
      <w:lvlText w:val="%2."/>
      <w:lvlJc w:val="left"/>
      <w:pPr>
        <w:ind w:left="1440" w:hanging="360"/>
      </w:pPr>
    </w:lvl>
    <w:lvl w:ilvl="2" w:tplc="2660B976">
      <w:start w:val="1"/>
      <w:numFmt w:val="lowerRoman"/>
      <w:lvlText w:val="%3."/>
      <w:lvlJc w:val="right"/>
      <w:pPr>
        <w:ind w:left="2160" w:hanging="180"/>
      </w:pPr>
    </w:lvl>
    <w:lvl w:ilvl="3" w:tplc="88967D8A">
      <w:start w:val="1"/>
      <w:numFmt w:val="decimal"/>
      <w:lvlText w:val="%4."/>
      <w:lvlJc w:val="left"/>
      <w:pPr>
        <w:ind w:left="2880" w:hanging="360"/>
      </w:pPr>
    </w:lvl>
    <w:lvl w:ilvl="4" w:tplc="8E64F382">
      <w:start w:val="1"/>
      <w:numFmt w:val="lowerLetter"/>
      <w:lvlText w:val="%5."/>
      <w:lvlJc w:val="left"/>
      <w:pPr>
        <w:ind w:left="3600" w:hanging="360"/>
      </w:pPr>
    </w:lvl>
    <w:lvl w:ilvl="5" w:tplc="68EEDD9E">
      <w:start w:val="1"/>
      <w:numFmt w:val="lowerRoman"/>
      <w:lvlText w:val="%6."/>
      <w:lvlJc w:val="right"/>
      <w:pPr>
        <w:ind w:left="4320" w:hanging="180"/>
      </w:pPr>
    </w:lvl>
    <w:lvl w:ilvl="6" w:tplc="7B0ABA06">
      <w:start w:val="1"/>
      <w:numFmt w:val="decimal"/>
      <w:lvlText w:val="%7."/>
      <w:lvlJc w:val="left"/>
      <w:pPr>
        <w:ind w:left="5040" w:hanging="360"/>
      </w:pPr>
    </w:lvl>
    <w:lvl w:ilvl="7" w:tplc="18D4DB66">
      <w:start w:val="1"/>
      <w:numFmt w:val="lowerLetter"/>
      <w:lvlText w:val="%8."/>
      <w:lvlJc w:val="left"/>
      <w:pPr>
        <w:ind w:left="5760" w:hanging="360"/>
      </w:pPr>
    </w:lvl>
    <w:lvl w:ilvl="8" w:tplc="6ACA4D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53F5B"/>
    <w:multiLevelType w:val="hybridMultilevel"/>
    <w:tmpl w:val="B1F6ACA8"/>
    <w:lvl w:ilvl="0" w:tplc="2156270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E98E938C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5264BC0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71DEBE10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FC66050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6048AC6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6D4C898E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AA1EE9DA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8EEA6F2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8A170F7"/>
    <w:multiLevelType w:val="hybridMultilevel"/>
    <w:tmpl w:val="F6AA873A"/>
    <w:lvl w:ilvl="0" w:tplc="2E167F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16E608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EA6287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050A64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E9A2CF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286CF3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3AA516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C88110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67E8B9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DB5071"/>
    <w:multiLevelType w:val="hybridMultilevel"/>
    <w:tmpl w:val="68CCE0F6"/>
    <w:lvl w:ilvl="0" w:tplc="C1C682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B23D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68F2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1A24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2EBC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567F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682B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5CFFA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C08A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DA1011"/>
    <w:multiLevelType w:val="hybridMultilevel"/>
    <w:tmpl w:val="3D844BAE"/>
    <w:lvl w:ilvl="0" w:tplc="BF42F2E2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8758A0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5C82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DE74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608B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FCB5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ECDA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C668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64FD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3E294E"/>
    <w:multiLevelType w:val="hybridMultilevel"/>
    <w:tmpl w:val="C5F017D0"/>
    <w:lvl w:ilvl="0" w:tplc="0470A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92E4D4">
      <w:start w:val="1"/>
      <w:numFmt w:val="lowerLetter"/>
      <w:lvlText w:val="%2."/>
      <w:lvlJc w:val="left"/>
      <w:pPr>
        <w:ind w:left="1440" w:hanging="360"/>
      </w:pPr>
    </w:lvl>
    <w:lvl w:ilvl="2" w:tplc="25F46FE6">
      <w:start w:val="1"/>
      <w:numFmt w:val="lowerRoman"/>
      <w:lvlText w:val="%3."/>
      <w:lvlJc w:val="right"/>
      <w:pPr>
        <w:ind w:left="2160" w:hanging="180"/>
      </w:pPr>
    </w:lvl>
    <w:lvl w:ilvl="3" w:tplc="29DE97DC">
      <w:start w:val="1"/>
      <w:numFmt w:val="decimal"/>
      <w:lvlText w:val="%4."/>
      <w:lvlJc w:val="left"/>
      <w:pPr>
        <w:ind w:left="2880" w:hanging="360"/>
      </w:pPr>
    </w:lvl>
    <w:lvl w:ilvl="4" w:tplc="4A4212DC">
      <w:start w:val="1"/>
      <w:numFmt w:val="lowerLetter"/>
      <w:lvlText w:val="%5."/>
      <w:lvlJc w:val="left"/>
      <w:pPr>
        <w:ind w:left="3600" w:hanging="360"/>
      </w:pPr>
    </w:lvl>
    <w:lvl w:ilvl="5" w:tplc="FE2C634A">
      <w:start w:val="1"/>
      <w:numFmt w:val="lowerRoman"/>
      <w:lvlText w:val="%6."/>
      <w:lvlJc w:val="right"/>
      <w:pPr>
        <w:ind w:left="4320" w:hanging="180"/>
      </w:pPr>
    </w:lvl>
    <w:lvl w:ilvl="6" w:tplc="7D1299A0">
      <w:start w:val="1"/>
      <w:numFmt w:val="decimal"/>
      <w:lvlText w:val="%7."/>
      <w:lvlJc w:val="left"/>
      <w:pPr>
        <w:ind w:left="5040" w:hanging="360"/>
      </w:pPr>
    </w:lvl>
    <w:lvl w:ilvl="7" w:tplc="304C43E4">
      <w:start w:val="1"/>
      <w:numFmt w:val="lowerLetter"/>
      <w:lvlText w:val="%8."/>
      <w:lvlJc w:val="left"/>
      <w:pPr>
        <w:ind w:left="5760" w:hanging="360"/>
      </w:pPr>
    </w:lvl>
    <w:lvl w:ilvl="8" w:tplc="E136967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915192"/>
    <w:multiLevelType w:val="hybridMultilevel"/>
    <w:tmpl w:val="04AA3DCC"/>
    <w:lvl w:ilvl="0" w:tplc="22E4F9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94DAEAA6">
      <w:start w:val="1"/>
      <w:numFmt w:val="lowerLetter"/>
      <w:lvlText w:val="%2."/>
      <w:lvlJc w:val="left"/>
      <w:pPr>
        <w:ind w:left="1014" w:hanging="360"/>
      </w:pPr>
    </w:lvl>
    <w:lvl w:ilvl="2" w:tplc="66DA240E">
      <w:start w:val="1"/>
      <w:numFmt w:val="lowerRoman"/>
      <w:lvlText w:val="%3."/>
      <w:lvlJc w:val="right"/>
      <w:pPr>
        <w:ind w:left="1734" w:hanging="180"/>
      </w:pPr>
    </w:lvl>
    <w:lvl w:ilvl="3" w:tplc="A30EFB88">
      <w:start w:val="1"/>
      <w:numFmt w:val="decimal"/>
      <w:lvlText w:val="%4."/>
      <w:lvlJc w:val="left"/>
      <w:pPr>
        <w:ind w:left="2454" w:hanging="360"/>
      </w:pPr>
    </w:lvl>
    <w:lvl w:ilvl="4" w:tplc="40349B2C">
      <w:start w:val="1"/>
      <w:numFmt w:val="lowerLetter"/>
      <w:lvlText w:val="%5."/>
      <w:lvlJc w:val="left"/>
      <w:pPr>
        <w:ind w:left="3174" w:hanging="360"/>
      </w:pPr>
    </w:lvl>
    <w:lvl w:ilvl="5" w:tplc="73C8425E">
      <w:start w:val="1"/>
      <w:numFmt w:val="lowerRoman"/>
      <w:lvlText w:val="%6."/>
      <w:lvlJc w:val="right"/>
      <w:pPr>
        <w:ind w:left="3894" w:hanging="180"/>
      </w:pPr>
    </w:lvl>
    <w:lvl w:ilvl="6" w:tplc="77B00230">
      <w:start w:val="1"/>
      <w:numFmt w:val="decimal"/>
      <w:lvlText w:val="%7."/>
      <w:lvlJc w:val="left"/>
      <w:pPr>
        <w:ind w:left="4614" w:hanging="360"/>
      </w:pPr>
    </w:lvl>
    <w:lvl w:ilvl="7" w:tplc="3750722A">
      <w:start w:val="1"/>
      <w:numFmt w:val="lowerLetter"/>
      <w:lvlText w:val="%8."/>
      <w:lvlJc w:val="left"/>
      <w:pPr>
        <w:ind w:left="5334" w:hanging="360"/>
      </w:pPr>
    </w:lvl>
    <w:lvl w:ilvl="8" w:tplc="53A0A3DC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77595479"/>
    <w:multiLevelType w:val="hybridMultilevel"/>
    <w:tmpl w:val="C12C3962"/>
    <w:lvl w:ilvl="0" w:tplc="EECA84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5CEB94">
      <w:start w:val="1"/>
      <w:numFmt w:val="lowerLetter"/>
      <w:lvlText w:val="%2."/>
      <w:lvlJc w:val="left"/>
      <w:pPr>
        <w:ind w:left="1440" w:hanging="360"/>
      </w:pPr>
    </w:lvl>
    <w:lvl w:ilvl="2" w:tplc="188E4BB0">
      <w:start w:val="1"/>
      <w:numFmt w:val="lowerRoman"/>
      <w:lvlText w:val="%3."/>
      <w:lvlJc w:val="right"/>
      <w:pPr>
        <w:ind w:left="2160" w:hanging="180"/>
      </w:pPr>
    </w:lvl>
    <w:lvl w:ilvl="3" w:tplc="2D6262F6">
      <w:start w:val="1"/>
      <w:numFmt w:val="decimal"/>
      <w:lvlText w:val="%4."/>
      <w:lvlJc w:val="left"/>
      <w:pPr>
        <w:ind w:left="2880" w:hanging="360"/>
      </w:pPr>
    </w:lvl>
    <w:lvl w:ilvl="4" w:tplc="032CFF36">
      <w:start w:val="1"/>
      <w:numFmt w:val="lowerLetter"/>
      <w:lvlText w:val="%5."/>
      <w:lvlJc w:val="left"/>
      <w:pPr>
        <w:ind w:left="3600" w:hanging="360"/>
      </w:pPr>
    </w:lvl>
    <w:lvl w:ilvl="5" w:tplc="625E38F0">
      <w:start w:val="1"/>
      <w:numFmt w:val="lowerRoman"/>
      <w:lvlText w:val="%6."/>
      <w:lvlJc w:val="right"/>
      <w:pPr>
        <w:ind w:left="4320" w:hanging="180"/>
      </w:pPr>
    </w:lvl>
    <w:lvl w:ilvl="6" w:tplc="DB20DD3E">
      <w:start w:val="1"/>
      <w:numFmt w:val="decimal"/>
      <w:lvlText w:val="%7."/>
      <w:lvlJc w:val="left"/>
      <w:pPr>
        <w:ind w:left="5040" w:hanging="360"/>
      </w:pPr>
    </w:lvl>
    <w:lvl w:ilvl="7" w:tplc="29FAE246">
      <w:start w:val="1"/>
      <w:numFmt w:val="lowerLetter"/>
      <w:lvlText w:val="%8."/>
      <w:lvlJc w:val="left"/>
      <w:pPr>
        <w:ind w:left="5760" w:hanging="360"/>
      </w:pPr>
    </w:lvl>
    <w:lvl w:ilvl="8" w:tplc="48AEBC8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E16D72"/>
    <w:multiLevelType w:val="hybridMultilevel"/>
    <w:tmpl w:val="D6FE6000"/>
    <w:lvl w:ilvl="0" w:tplc="70AE4D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B80C63C">
      <w:start w:val="1"/>
      <w:numFmt w:val="lowerLetter"/>
      <w:lvlText w:val="%2."/>
      <w:lvlJc w:val="left"/>
      <w:pPr>
        <w:ind w:left="1440" w:hanging="360"/>
      </w:pPr>
    </w:lvl>
    <w:lvl w:ilvl="2" w:tplc="74AA0F34">
      <w:start w:val="1"/>
      <w:numFmt w:val="lowerRoman"/>
      <w:lvlText w:val="%3."/>
      <w:lvlJc w:val="right"/>
      <w:pPr>
        <w:ind w:left="2160" w:hanging="180"/>
      </w:pPr>
    </w:lvl>
    <w:lvl w:ilvl="3" w:tplc="7A64F264">
      <w:start w:val="1"/>
      <w:numFmt w:val="decimal"/>
      <w:lvlText w:val="%4."/>
      <w:lvlJc w:val="left"/>
      <w:pPr>
        <w:ind w:left="2880" w:hanging="360"/>
      </w:pPr>
    </w:lvl>
    <w:lvl w:ilvl="4" w:tplc="80141DDC">
      <w:start w:val="1"/>
      <w:numFmt w:val="lowerLetter"/>
      <w:lvlText w:val="%5."/>
      <w:lvlJc w:val="left"/>
      <w:pPr>
        <w:ind w:left="3600" w:hanging="360"/>
      </w:pPr>
    </w:lvl>
    <w:lvl w:ilvl="5" w:tplc="EC201C28">
      <w:start w:val="1"/>
      <w:numFmt w:val="lowerRoman"/>
      <w:lvlText w:val="%6."/>
      <w:lvlJc w:val="right"/>
      <w:pPr>
        <w:ind w:left="4320" w:hanging="180"/>
      </w:pPr>
    </w:lvl>
    <w:lvl w:ilvl="6" w:tplc="88C8FEAA">
      <w:start w:val="1"/>
      <w:numFmt w:val="decimal"/>
      <w:lvlText w:val="%7."/>
      <w:lvlJc w:val="left"/>
      <w:pPr>
        <w:ind w:left="5040" w:hanging="360"/>
      </w:pPr>
    </w:lvl>
    <w:lvl w:ilvl="7" w:tplc="73528E10">
      <w:start w:val="1"/>
      <w:numFmt w:val="lowerLetter"/>
      <w:lvlText w:val="%8."/>
      <w:lvlJc w:val="left"/>
      <w:pPr>
        <w:ind w:left="5760" w:hanging="360"/>
      </w:pPr>
    </w:lvl>
    <w:lvl w:ilvl="8" w:tplc="920EB014">
      <w:start w:val="1"/>
      <w:numFmt w:val="lowerRoman"/>
      <w:lvlText w:val="%9."/>
      <w:lvlJc w:val="right"/>
      <w:pPr>
        <w:ind w:left="6480" w:hanging="180"/>
      </w:pPr>
    </w:lvl>
  </w:abstractNum>
  <w:num w:numId="1" w16cid:durableId="143026995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6037944">
    <w:abstractNumId w:val="3"/>
  </w:num>
  <w:num w:numId="3" w16cid:durableId="391462670">
    <w:abstractNumId w:val="5"/>
  </w:num>
  <w:num w:numId="4" w16cid:durableId="2144812461">
    <w:abstractNumId w:val="1"/>
  </w:num>
  <w:num w:numId="5" w16cid:durableId="39137806">
    <w:abstractNumId w:val="8"/>
  </w:num>
  <w:num w:numId="6" w16cid:durableId="335377082">
    <w:abstractNumId w:val="4"/>
  </w:num>
  <w:num w:numId="7" w16cid:durableId="1281719136">
    <w:abstractNumId w:val="9"/>
  </w:num>
  <w:num w:numId="8" w16cid:durableId="671421516">
    <w:abstractNumId w:val="2"/>
  </w:num>
  <w:num w:numId="9" w16cid:durableId="1931500117">
    <w:abstractNumId w:val="0"/>
  </w:num>
  <w:num w:numId="10" w16cid:durableId="1607082667">
    <w:abstractNumId w:val="7"/>
  </w:num>
  <w:num w:numId="11" w16cid:durableId="3058619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634B"/>
    <w:rsid w:val="00103E8B"/>
    <w:rsid w:val="00290571"/>
    <w:rsid w:val="00417AE5"/>
    <w:rsid w:val="0048754D"/>
    <w:rsid w:val="005E77C7"/>
    <w:rsid w:val="006E5691"/>
    <w:rsid w:val="007B6F07"/>
    <w:rsid w:val="00A52583"/>
    <w:rsid w:val="00A63EBB"/>
    <w:rsid w:val="00A6634B"/>
    <w:rsid w:val="00B14C35"/>
    <w:rsid w:val="00D74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028F2"/>
  <w15:docId w15:val="{F247DFA6-1B69-4DEC-BF3E-61CC76EF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634B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A6634B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A6634B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A6634B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A6634B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A6634B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A6634B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A6634B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A6634B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A6634B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51"/>
    <w:uiPriority w:val="9"/>
    <w:rsid w:val="00A6634B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A6634B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sid w:val="00A6634B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A6634B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A6634B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A6634B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A6634B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A6634B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A6634B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A6634B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A6634B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A6634B"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sid w:val="00A6634B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A6634B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A6634B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A6634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A6634B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A6634B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"/>
    <w:uiPriority w:val="99"/>
    <w:rsid w:val="00A6634B"/>
  </w:style>
  <w:style w:type="character" w:customStyle="1" w:styleId="FooterChar">
    <w:name w:val="Footer Char"/>
    <w:basedOn w:val="a0"/>
    <w:uiPriority w:val="99"/>
    <w:rsid w:val="00A6634B"/>
  </w:style>
  <w:style w:type="paragraph" w:customStyle="1" w:styleId="10">
    <w:name w:val="Название объекта1"/>
    <w:basedOn w:val="a"/>
    <w:next w:val="a"/>
    <w:uiPriority w:val="35"/>
    <w:semiHidden/>
    <w:unhideWhenUsed/>
    <w:qFormat/>
    <w:rsid w:val="00A6634B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A6634B"/>
  </w:style>
  <w:style w:type="table" w:styleId="a9">
    <w:name w:val="Table Grid"/>
    <w:basedOn w:val="a1"/>
    <w:uiPriority w:val="59"/>
    <w:rsid w:val="00A6634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A6634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A6634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A6634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A663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A663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A6634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A6634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A6634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A6634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A6634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A6634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A6634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A6634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A6634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A6634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A6634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A6634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A6634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A6634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A6634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A6634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A6634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A6634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A6634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A6634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A6634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A6634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A6634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A6634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A6634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A6634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A6634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A6634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A6634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A663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A663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A663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A663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A663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A663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A663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A6634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A6634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A6634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A6634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A6634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A6634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A6634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A6634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A6634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A6634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A6634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A6634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A6634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A6634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A663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A663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A663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A663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A663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A663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A663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A6634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A6634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A6634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A6634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A6634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A6634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A6634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A6634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A6634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A6634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A6634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A6634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A6634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A6634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A6634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A6634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A6634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A6634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A6634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A6634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A6634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A6634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A6634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A6634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A6634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A6634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A6634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A6634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A6634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A6634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A6634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A6634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A6634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A6634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A6634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A6634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A6634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A6634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A6634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A6634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A6634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A6634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A6634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A6634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A6634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A6634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A6634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A6634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A6634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A6634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A6634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A6634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A6634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A6634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A6634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A6634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A6634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A6634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A6634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A6634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A6634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A6634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A6634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A6634B"/>
    <w:rPr>
      <w:sz w:val="18"/>
    </w:rPr>
  </w:style>
  <w:style w:type="paragraph" w:styleId="aa">
    <w:name w:val="endnote text"/>
    <w:basedOn w:val="a"/>
    <w:link w:val="ab"/>
    <w:uiPriority w:val="99"/>
    <w:semiHidden/>
    <w:unhideWhenUsed/>
    <w:rsid w:val="00A6634B"/>
    <w:rPr>
      <w:sz w:val="20"/>
    </w:rPr>
  </w:style>
  <w:style w:type="character" w:customStyle="1" w:styleId="ab">
    <w:name w:val="Текст концевой сноски Знак"/>
    <w:link w:val="aa"/>
    <w:uiPriority w:val="99"/>
    <w:rsid w:val="00A6634B"/>
    <w:rPr>
      <w:sz w:val="20"/>
    </w:rPr>
  </w:style>
  <w:style w:type="character" w:styleId="ac">
    <w:name w:val="endnote reference"/>
    <w:basedOn w:val="a0"/>
    <w:uiPriority w:val="99"/>
    <w:semiHidden/>
    <w:unhideWhenUsed/>
    <w:rsid w:val="00A6634B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A6634B"/>
    <w:pPr>
      <w:spacing w:after="57"/>
      <w:ind w:firstLine="0"/>
    </w:pPr>
  </w:style>
  <w:style w:type="paragraph" w:styleId="22">
    <w:name w:val="toc 2"/>
    <w:basedOn w:val="a"/>
    <w:next w:val="a"/>
    <w:uiPriority w:val="39"/>
    <w:unhideWhenUsed/>
    <w:rsid w:val="00A6634B"/>
    <w:pPr>
      <w:spacing w:after="57"/>
      <w:ind w:left="283" w:firstLine="0"/>
    </w:pPr>
  </w:style>
  <w:style w:type="paragraph" w:styleId="3">
    <w:name w:val="toc 3"/>
    <w:basedOn w:val="a"/>
    <w:next w:val="a"/>
    <w:uiPriority w:val="39"/>
    <w:unhideWhenUsed/>
    <w:rsid w:val="00A6634B"/>
    <w:pPr>
      <w:spacing w:after="57"/>
      <w:ind w:left="567" w:firstLine="0"/>
    </w:pPr>
  </w:style>
  <w:style w:type="paragraph" w:styleId="4">
    <w:name w:val="toc 4"/>
    <w:basedOn w:val="a"/>
    <w:next w:val="a"/>
    <w:uiPriority w:val="39"/>
    <w:unhideWhenUsed/>
    <w:rsid w:val="00A6634B"/>
    <w:pPr>
      <w:spacing w:after="57"/>
      <w:ind w:left="850" w:firstLine="0"/>
    </w:pPr>
  </w:style>
  <w:style w:type="paragraph" w:styleId="5">
    <w:name w:val="toc 5"/>
    <w:basedOn w:val="a"/>
    <w:next w:val="a"/>
    <w:uiPriority w:val="39"/>
    <w:unhideWhenUsed/>
    <w:rsid w:val="00A6634B"/>
    <w:pPr>
      <w:spacing w:after="57"/>
      <w:ind w:left="1134" w:firstLine="0"/>
    </w:pPr>
  </w:style>
  <w:style w:type="paragraph" w:styleId="6">
    <w:name w:val="toc 6"/>
    <w:basedOn w:val="a"/>
    <w:next w:val="a"/>
    <w:uiPriority w:val="39"/>
    <w:unhideWhenUsed/>
    <w:rsid w:val="00A6634B"/>
    <w:pPr>
      <w:spacing w:after="57"/>
      <w:ind w:left="1417" w:firstLine="0"/>
    </w:pPr>
  </w:style>
  <w:style w:type="paragraph" w:styleId="7">
    <w:name w:val="toc 7"/>
    <w:basedOn w:val="a"/>
    <w:next w:val="a"/>
    <w:uiPriority w:val="39"/>
    <w:unhideWhenUsed/>
    <w:rsid w:val="00A6634B"/>
    <w:pPr>
      <w:spacing w:after="57"/>
      <w:ind w:left="1701" w:firstLine="0"/>
    </w:pPr>
  </w:style>
  <w:style w:type="paragraph" w:styleId="8">
    <w:name w:val="toc 8"/>
    <w:basedOn w:val="a"/>
    <w:next w:val="a"/>
    <w:uiPriority w:val="39"/>
    <w:unhideWhenUsed/>
    <w:rsid w:val="00A6634B"/>
    <w:pPr>
      <w:spacing w:after="57"/>
      <w:ind w:left="1984" w:firstLine="0"/>
    </w:pPr>
  </w:style>
  <w:style w:type="paragraph" w:styleId="9">
    <w:name w:val="toc 9"/>
    <w:basedOn w:val="a"/>
    <w:next w:val="a"/>
    <w:uiPriority w:val="39"/>
    <w:unhideWhenUsed/>
    <w:rsid w:val="00A6634B"/>
    <w:pPr>
      <w:spacing w:after="57"/>
      <w:ind w:left="2268" w:firstLine="0"/>
    </w:pPr>
  </w:style>
  <w:style w:type="paragraph" w:styleId="ad">
    <w:name w:val="TOC Heading"/>
    <w:uiPriority w:val="39"/>
    <w:unhideWhenUsed/>
    <w:rsid w:val="00A6634B"/>
  </w:style>
  <w:style w:type="paragraph" w:styleId="ae">
    <w:name w:val="table of figures"/>
    <w:basedOn w:val="a"/>
    <w:next w:val="a"/>
    <w:uiPriority w:val="99"/>
    <w:unhideWhenUsed/>
    <w:rsid w:val="00A6634B"/>
  </w:style>
  <w:style w:type="character" w:styleId="af">
    <w:name w:val="Hyperlink"/>
    <w:rsid w:val="00A6634B"/>
    <w:rPr>
      <w:color w:val="0000FF"/>
      <w:u w:val="single"/>
    </w:rPr>
  </w:style>
  <w:style w:type="paragraph" w:customStyle="1" w:styleId="af0">
    <w:name w:val="список с точками"/>
    <w:basedOn w:val="a"/>
    <w:rsid w:val="00A6634B"/>
    <w:pPr>
      <w:widowControl/>
      <w:tabs>
        <w:tab w:val="num" w:pos="822"/>
      </w:tabs>
      <w:spacing w:line="312" w:lineRule="auto"/>
      <w:ind w:left="822" w:hanging="255"/>
    </w:pPr>
  </w:style>
  <w:style w:type="paragraph" w:styleId="af1">
    <w:name w:val="Body Text"/>
    <w:basedOn w:val="a"/>
    <w:link w:val="af2"/>
    <w:rsid w:val="00A6634B"/>
    <w:pPr>
      <w:widowControl/>
      <w:spacing w:after="120"/>
      <w:ind w:firstLine="0"/>
      <w:jc w:val="left"/>
    </w:pPr>
    <w:rPr>
      <w:lang w:eastAsia="ar-SA"/>
    </w:rPr>
  </w:style>
  <w:style w:type="character" w:customStyle="1" w:styleId="af2">
    <w:name w:val="Основной текст Знак"/>
    <w:basedOn w:val="a0"/>
    <w:link w:val="af1"/>
    <w:rsid w:val="00A663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Body Text Indent"/>
    <w:basedOn w:val="a"/>
    <w:link w:val="af4"/>
    <w:rsid w:val="00A6634B"/>
    <w:pPr>
      <w:widowControl/>
      <w:spacing w:after="120"/>
      <w:ind w:left="283" w:firstLine="0"/>
      <w:jc w:val="left"/>
    </w:pPr>
    <w:rPr>
      <w:sz w:val="20"/>
      <w:szCs w:val="20"/>
      <w:lang w:eastAsia="en-US"/>
    </w:rPr>
  </w:style>
  <w:style w:type="character" w:customStyle="1" w:styleId="af4">
    <w:name w:val="Основной текст с отступом Знак"/>
    <w:basedOn w:val="a0"/>
    <w:link w:val="af3"/>
    <w:rsid w:val="00A6634B"/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List Paragraph"/>
    <w:basedOn w:val="a"/>
    <w:uiPriority w:val="34"/>
    <w:qFormat/>
    <w:rsid w:val="00A6634B"/>
    <w:pPr>
      <w:widowControl/>
      <w:ind w:left="720" w:firstLine="0"/>
      <w:contextualSpacing/>
      <w:jc w:val="left"/>
    </w:pPr>
    <w:rPr>
      <w:sz w:val="20"/>
      <w:szCs w:val="20"/>
      <w:lang w:eastAsia="en-US"/>
    </w:rPr>
  </w:style>
  <w:style w:type="paragraph" w:customStyle="1" w:styleId="13">
    <w:name w:val="Нижний колонтитул1"/>
    <w:basedOn w:val="a"/>
    <w:link w:val="af6"/>
    <w:uiPriority w:val="99"/>
    <w:unhideWhenUsed/>
    <w:rsid w:val="00A6634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13"/>
    <w:uiPriority w:val="99"/>
    <w:rsid w:val="00A663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A6634B"/>
    <w:pPr>
      <w:widowControl/>
      <w:ind w:firstLine="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A6634B"/>
    <w:rPr>
      <w:rFonts w:ascii="Calibri" w:eastAsia="Calibri" w:hAnsi="Calibri" w:cs="Times New Roman"/>
      <w:sz w:val="20"/>
      <w:szCs w:val="20"/>
    </w:rPr>
  </w:style>
  <w:style w:type="character" w:styleId="af9">
    <w:name w:val="footnote reference"/>
    <w:uiPriority w:val="99"/>
    <w:semiHidden/>
    <w:unhideWhenUsed/>
    <w:rsid w:val="00A6634B"/>
    <w:rPr>
      <w:vertAlign w:val="superscript"/>
    </w:rPr>
  </w:style>
  <w:style w:type="paragraph" w:styleId="afa">
    <w:name w:val="Normal (Web)"/>
    <w:basedOn w:val="a"/>
    <w:link w:val="afb"/>
    <w:uiPriority w:val="99"/>
    <w:rsid w:val="00A6634B"/>
    <w:pPr>
      <w:widowControl/>
      <w:tabs>
        <w:tab w:val="num" w:pos="720"/>
      </w:tabs>
      <w:spacing w:before="100" w:beforeAutospacing="1" w:after="100" w:afterAutospacing="1"/>
      <w:ind w:left="720" w:firstLine="0"/>
      <w:jc w:val="left"/>
    </w:pPr>
  </w:style>
  <w:style w:type="character" w:customStyle="1" w:styleId="afb">
    <w:name w:val="Обычный (Интернет) Знак"/>
    <w:link w:val="afa"/>
    <w:uiPriority w:val="99"/>
    <w:rsid w:val="00A663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link w:val="afd"/>
    <w:uiPriority w:val="1"/>
    <w:qFormat/>
    <w:rsid w:val="00A66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Без интервала Знак"/>
    <w:link w:val="afc"/>
    <w:uiPriority w:val="1"/>
    <w:rsid w:val="00A663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uiPriority w:val="1"/>
    <w:qFormat/>
    <w:rsid w:val="00A66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e">
    <w:name w:val="Balloon Text"/>
    <w:basedOn w:val="a"/>
    <w:link w:val="aff"/>
    <w:uiPriority w:val="99"/>
    <w:semiHidden/>
    <w:unhideWhenUsed/>
    <w:rsid w:val="00A6634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A6634B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header"/>
    <w:basedOn w:val="a"/>
    <w:link w:val="aff1"/>
    <w:uiPriority w:val="99"/>
    <w:unhideWhenUsed/>
    <w:rsid w:val="00A63EBB"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0"/>
    <w:link w:val="aff0"/>
    <w:uiPriority w:val="99"/>
    <w:rsid w:val="00A63E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footer"/>
    <w:basedOn w:val="a"/>
    <w:link w:val="15"/>
    <w:uiPriority w:val="99"/>
    <w:unhideWhenUsed/>
    <w:rsid w:val="00A63EBB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f2"/>
    <w:uiPriority w:val="99"/>
    <w:rsid w:val="00A63E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notabene.ru/c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40A074-CF0B-42B9-801F-674F495A2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3032</Words>
  <Characters>17287</Characters>
  <Application>Microsoft Office Word</Application>
  <DocSecurity>0</DocSecurity>
  <Lines>144</Lines>
  <Paragraphs>40</Paragraphs>
  <ScaleCrop>false</ScaleCrop>
  <Company>Home</Company>
  <LinksUpToDate>false</LinksUpToDate>
  <CharactersWithSpaces>20279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21</cp:revision>
  <dcterms:created xsi:type="dcterms:W3CDTF">2024-05-14T06:01:00Z</dcterms:created>
  <dcterms:modified xsi:type="dcterms:W3CDTF">2024-06-27T08:47:00Z</dcterms:modified>
</cp:coreProperties>
</file>